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F81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 temelju članka 9. stavka 10. Zakona o grobljima (Narodne novine 78/25 i 80/25</w:t>
      </w:r>
      <w:r w:rsidR="006A0E43">
        <w:rPr>
          <w:rFonts w:ascii="Times New Roman" w:eastAsia="Times New Roman" w:hAnsi="Times New Roman" w:cs="Times New Roman"/>
          <w:color w:val="000000"/>
          <w:sz w:val="24"/>
          <w:szCs w:val="24"/>
          <w:lang w:eastAsia="hr-HR"/>
        </w:rPr>
        <w:t>-</w:t>
      </w:r>
      <w:r w:rsidR="00A13335">
        <w:rPr>
          <w:rFonts w:ascii="Times New Roman" w:eastAsia="Times New Roman" w:hAnsi="Times New Roman" w:cs="Times New Roman"/>
          <w:color w:val="000000"/>
          <w:sz w:val="24"/>
          <w:szCs w:val="24"/>
          <w:lang w:eastAsia="hr-HR"/>
        </w:rPr>
        <w:t xml:space="preserve"> </w:t>
      </w:r>
      <w:proofErr w:type="spellStart"/>
      <w:r w:rsidR="00A13335">
        <w:rPr>
          <w:rFonts w:ascii="Times New Roman" w:eastAsia="Times New Roman" w:hAnsi="Times New Roman" w:cs="Times New Roman"/>
          <w:color w:val="000000"/>
          <w:sz w:val="24"/>
          <w:szCs w:val="24"/>
          <w:lang w:eastAsia="hr-HR"/>
        </w:rPr>
        <w:t>ispr</w:t>
      </w:r>
      <w:proofErr w:type="spellEnd"/>
      <w:r w:rsidR="00A13335">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i članka 41. točke 2. Statuta Grada Zagreba (Službeni glasnik Grada Zagreba 23/16, 2/18, 23/18, 3/20, 3/21, 11/21 - pročišćeni tekst i 16/22), Gradska skupština Grada Zagreba, na </w:t>
      </w:r>
      <w:r w:rsidR="00BA570B">
        <w:rPr>
          <w:rFonts w:ascii="Times New Roman" w:eastAsia="Times New Roman" w:hAnsi="Times New Roman" w:cs="Times New Roman"/>
          <w:color w:val="000000"/>
          <w:sz w:val="24"/>
          <w:szCs w:val="24"/>
          <w:lang w:eastAsia="hr-HR"/>
        </w:rPr>
        <w:t>___</w:t>
      </w:r>
      <w:r w:rsidRPr="002F5A6F">
        <w:rPr>
          <w:rFonts w:ascii="Times New Roman" w:eastAsia="Times New Roman" w:hAnsi="Times New Roman" w:cs="Times New Roman"/>
          <w:color w:val="000000"/>
          <w:sz w:val="24"/>
          <w:szCs w:val="24"/>
          <w:lang w:eastAsia="hr-HR"/>
        </w:rPr>
        <w:t>. sjednici,</w:t>
      </w:r>
      <w:r w:rsidR="00BA570B">
        <w:rPr>
          <w:rFonts w:ascii="Times New Roman" w:eastAsia="Times New Roman" w:hAnsi="Times New Roman" w:cs="Times New Roman"/>
          <w:color w:val="000000"/>
          <w:sz w:val="24"/>
          <w:szCs w:val="24"/>
          <w:lang w:eastAsia="hr-HR"/>
        </w:rPr>
        <w:t>_____</w:t>
      </w:r>
      <w:r w:rsidRPr="002F5A6F">
        <w:rPr>
          <w:rFonts w:ascii="Times New Roman" w:eastAsia="Times New Roman" w:hAnsi="Times New Roman" w:cs="Times New Roman"/>
          <w:color w:val="000000"/>
          <w:sz w:val="24"/>
          <w:szCs w:val="24"/>
          <w:lang w:eastAsia="hr-HR"/>
        </w:rPr>
        <w:t xml:space="preserve">  2025., donijela je </w:t>
      </w:r>
    </w:p>
    <w:p w14:paraId="39042CC0"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035839C"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ODLUKU</w:t>
      </w:r>
      <w:r w:rsidRPr="002F5A6F">
        <w:rPr>
          <w:rFonts w:ascii="Times New Roman" w:eastAsia="Times New Roman" w:hAnsi="Times New Roman" w:cs="Times New Roman"/>
          <w:color w:val="000000"/>
          <w:sz w:val="24"/>
          <w:szCs w:val="24"/>
          <w:lang w:eastAsia="hr-HR"/>
        </w:rPr>
        <w:t> </w:t>
      </w:r>
    </w:p>
    <w:p w14:paraId="5006EAE9"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o grobljima</w:t>
      </w:r>
    </w:p>
    <w:p w14:paraId="346ED492" w14:textId="77777777" w:rsidR="008D1B62" w:rsidRDefault="008D1B62"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1ADDBC68"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   </w:t>
      </w:r>
      <w:r w:rsidRPr="002F5A6F">
        <w:rPr>
          <w:rFonts w:ascii="Times New Roman" w:eastAsia="Times New Roman" w:hAnsi="Times New Roman" w:cs="Times New Roman"/>
          <w:b/>
          <w:bCs/>
          <w:color w:val="000000"/>
          <w:sz w:val="24"/>
          <w:szCs w:val="24"/>
          <w:lang w:eastAsia="hr-HR"/>
        </w:rPr>
        <w:t>I. OPĆE ODREDBE</w:t>
      </w:r>
      <w:r w:rsidRPr="002F5A6F">
        <w:rPr>
          <w:rFonts w:ascii="Times New Roman" w:eastAsia="Times New Roman" w:hAnsi="Times New Roman" w:cs="Times New Roman"/>
          <w:color w:val="000000"/>
          <w:sz w:val="24"/>
          <w:szCs w:val="24"/>
          <w:lang w:eastAsia="hr-HR"/>
        </w:rPr>
        <w:t> </w:t>
      </w:r>
    </w:p>
    <w:p w14:paraId="4791B3AE"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3BA6E225"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1.</w:t>
      </w:r>
      <w:r w:rsidRPr="002F5A6F">
        <w:rPr>
          <w:rFonts w:ascii="Times New Roman" w:eastAsia="Times New Roman" w:hAnsi="Times New Roman" w:cs="Times New Roman"/>
          <w:color w:val="000000"/>
          <w:sz w:val="24"/>
          <w:szCs w:val="24"/>
          <w:lang w:eastAsia="hr-HR"/>
        </w:rPr>
        <w:t> </w:t>
      </w:r>
    </w:p>
    <w:p w14:paraId="0C3E674F"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510DE836"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Ovom se odlukom određuju: </w:t>
      </w:r>
    </w:p>
    <w:p w14:paraId="1D92476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0FC9B720"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mjerila i kriteriji za dodjelu i ustupanje grobnih mjesta na korištenje</w:t>
      </w:r>
    </w:p>
    <w:p w14:paraId="4882FA66"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iskopavanje i premještanje posmrtnih ostataka</w:t>
      </w:r>
    </w:p>
    <w:p w14:paraId="63CD0899"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ukopi i privremeni ukopi</w:t>
      </w:r>
    </w:p>
    <w:p w14:paraId="4BCFC4DA"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način ukopa nepoznatih osoba</w:t>
      </w:r>
    </w:p>
    <w:p w14:paraId="7CBFAEEA"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produbljenje groba i premještanje posmrtnih ostataka u grobnici</w:t>
      </w:r>
    </w:p>
    <w:p w14:paraId="60A65166"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bCs/>
          <w:color w:val="000000" w:themeColor="text1"/>
          <w:sz w:val="24"/>
          <w:szCs w:val="24"/>
          <w:lang w:eastAsia="hr-HR"/>
        </w:rPr>
      </w:pPr>
      <w:r w:rsidRPr="000575BE">
        <w:rPr>
          <w:rFonts w:ascii="Times New Roman" w:eastAsia="Times New Roman" w:hAnsi="Times New Roman" w:cs="Times New Roman"/>
          <w:bCs/>
          <w:color w:val="000000" w:themeColor="text1"/>
          <w:sz w:val="24"/>
          <w:szCs w:val="24"/>
          <w:lang w:eastAsia="hr-HR"/>
        </w:rPr>
        <w:t>održavanje groblja i uklanjanje otpada</w:t>
      </w:r>
    </w:p>
    <w:p w14:paraId="678DA2C6"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 xml:space="preserve">veličina, dimenzije, materijal i </w:t>
      </w:r>
      <w:r w:rsidRPr="004008B1">
        <w:rPr>
          <w:rFonts w:ascii="Times New Roman" w:eastAsia="Times New Roman" w:hAnsi="Times New Roman" w:cs="Times New Roman"/>
          <w:color w:val="000000" w:themeColor="text1"/>
          <w:sz w:val="24"/>
          <w:szCs w:val="24"/>
          <w:lang w:eastAsia="hr-HR"/>
        </w:rPr>
        <w:t>izgled grobnih mjesta</w:t>
      </w:r>
      <w:r w:rsidRPr="000575BE">
        <w:rPr>
          <w:rFonts w:ascii="Times New Roman" w:eastAsia="Times New Roman" w:hAnsi="Times New Roman" w:cs="Times New Roman"/>
          <w:color w:val="000000" w:themeColor="text1"/>
          <w:sz w:val="24"/>
          <w:szCs w:val="24"/>
          <w:lang w:eastAsia="hr-HR"/>
        </w:rPr>
        <w:t xml:space="preserve"> </w:t>
      </w:r>
    </w:p>
    <w:p w14:paraId="3FAA7546"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upravljanja grobljem od strane pravne osobe koja upravlja grobljem</w:t>
      </w:r>
    </w:p>
    <w:p w14:paraId="0961D520" w14:textId="77777777" w:rsidR="0069415C"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 xml:space="preserve">uvjeti, način i mjesto prosipanja kremiranih posmrtnih ostataka umrle osobe </w:t>
      </w:r>
    </w:p>
    <w:p w14:paraId="0939E62C" w14:textId="77777777" w:rsidR="00F82ED4" w:rsidRPr="000575BE" w:rsidRDefault="00F82ED4" w:rsidP="00743B49">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strike/>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i mjerila za plaćanje naknade pri dodjeli grobnog mjesta i godišnje grobne naknade</w:t>
      </w:r>
    </w:p>
    <w:p w14:paraId="0D3FECA5" w14:textId="77777777" w:rsidR="00F82ED4" w:rsidRPr="000575BE" w:rsidRDefault="00F82ED4" w:rsidP="00743B49">
      <w:pPr>
        <w:pStyle w:val="ListParagraph"/>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uvjeti za ustupanje prava korištenja grobnog mjesta trećim osobama</w:t>
      </w:r>
    </w:p>
    <w:p w14:paraId="6866346E" w14:textId="77777777" w:rsidR="00F82ED4" w:rsidRPr="000575BE" w:rsidRDefault="00F82ED4" w:rsidP="00743B49">
      <w:pPr>
        <w:pStyle w:val="ListParagraph"/>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 xml:space="preserve">mogućnost da pojedini dijelovi groblja služe za ukope članova pojedinih vjerskih zajednica </w:t>
      </w:r>
    </w:p>
    <w:p w14:paraId="33F64C88" w14:textId="77777777" w:rsidR="00F82ED4" w:rsidRPr="000575BE" w:rsidRDefault="00F82ED4" w:rsidP="00743B49">
      <w:pPr>
        <w:pStyle w:val="ListParagraph"/>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mogućnost da se grobno mjesto dodijeli na korištenje bez obaveze premještanja ostataka tijela umrlih osoba u zajedničku grobnicu</w:t>
      </w:r>
    </w:p>
    <w:p w14:paraId="0AE2DED1" w14:textId="77777777" w:rsidR="00F82ED4" w:rsidRPr="000575BE" w:rsidRDefault="00F82ED4" w:rsidP="00743B49">
      <w:pPr>
        <w:pStyle w:val="ListParagraph"/>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4008B1">
        <w:rPr>
          <w:rFonts w:ascii="Times New Roman" w:eastAsia="Times New Roman" w:hAnsi="Times New Roman" w:cs="Times New Roman"/>
          <w:color w:val="000000" w:themeColor="text1"/>
          <w:sz w:val="24"/>
          <w:szCs w:val="24"/>
          <w:lang w:eastAsia="hr-HR"/>
        </w:rPr>
        <w:t>pravila za određivanje naknade za stjecanje</w:t>
      </w:r>
      <w:r w:rsidRPr="000575BE">
        <w:rPr>
          <w:rFonts w:ascii="Times New Roman" w:eastAsia="Times New Roman" w:hAnsi="Times New Roman" w:cs="Times New Roman"/>
          <w:color w:val="000000" w:themeColor="text1"/>
          <w:sz w:val="24"/>
          <w:szCs w:val="24"/>
          <w:lang w:eastAsia="hr-HR"/>
        </w:rPr>
        <w:t xml:space="preserve"> opreme i uređaja koji se nalaze na grobnom mjestu bez korisnika grobnog mjesta </w:t>
      </w:r>
    </w:p>
    <w:p w14:paraId="3C8AB07F" w14:textId="77777777" w:rsidR="00F82ED4" w:rsidRPr="000575BE" w:rsidRDefault="00F82ED4" w:rsidP="00743B49">
      <w:pPr>
        <w:pStyle w:val="ListParagraph"/>
        <w:numPr>
          <w:ilvl w:val="0"/>
          <w:numId w:val="1"/>
        </w:numPr>
        <w:shd w:val="clear" w:color="auto" w:fill="FFFFFF" w:themeFill="background1"/>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575BE">
        <w:rPr>
          <w:rFonts w:ascii="Times New Roman" w:eastAsia="Times New Roman" w:hAnsi="Times New Roman" w:cs="Times New Roman"/>
          <w:color w:val="000000" w:themeColor="text1"/>
          <w:sz w:val="24"/>
          <w:szCs w:val="24"/>
          <w:lang w:eastAsia="hr-HR"/>
        </w:rPr>
        <w:t>prekršajne sankcije za prekršitelje odredbi.</w:t>
      </w:r>
    </w:p>
    <w:p w14:paraId="2FA1D74C"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p>
    <w:p w14:paraId="6ECD4C4F"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themeColor="text1"/>
          <w:sz w:val="24"/>
          <w:szCs w:val="24"/>
          <w:lang w:eastAsia="hr-HR"/>
        </w:rPr>
      </w:pPr>
      <w:r w:rsidRPr="002F5A6F">
        <w:rPr>
          <w:rFonts w:ascii="Times New Roman" w:eastAsia="Times New Roman" w:hAnsi="Times New Roman" w:cs="Times New Roman"/>
          <w:color w:val="000000" w:themeColor="text1"/>
          <w:sz w:val="24"/>
          <w:szCs w:val="24"/>
          <w:lang w:eastAsia="hr-HR"/>
        </w:rPr>
        <w:t>Izrazi koji se koriste u ovoj odluci, a imaju rodno značenje odnose se jednako na muški i ženski rod.</w:t>
      </w:r>
    </w:p>
    <w:p w14:paraId="54F55A66" w14:textId="77777777" w:rsidR="00F82ED4" w:rsidRPr="002F5A6F" w:rsidRDefault="00F82ED4" w:rsidP="00743B49">
      <w:pPr>
        <w:shd w:val="clear" w:color="auto" w:fill="FFFFFF" w:themeFill="background1"/>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2.</w:t>
      </w:r>
      <w:r w:rsidRPr="002F5A6F">
        <w:rPr>
          <w:rFonts w:ascii="Times New Roman" w:eastAsia="Times New Roman" w:hAnsi="Times New Roman" w:cs="Times New Roman"/>
          <w:color w:val="000000"/>
          <w:sz w:val="24"/>
          <w:szCs w:val="24"/>
          <w:lang w:eastAsia="hr-HR"/>
        </w:rPr>
        <w:t> </w:t>
      </w:r>
    </w:p>
    <w:p w14:paraId="6399E3E1"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1C80D00"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Groblja na području Grada Zagreba su: Mirogoj, Miroševac, Gaj urni, Brezovica, </w:t>
      </w:r>
      <w:proofErr w:type="spellStart"/>
      <w:r w:rsidRPr="002F5A6F">
        <w:rPr>
          <w:rFonts w:ascii="Times New Roman" w:eastAsia="Times New Roman" w:hAnsi="Times New Roman" w:cs="Times New Roman"/>
          <w:color w:val="000000"/>
          <w:sz w:val="24"/>
          <w:szCs w:val="24"/>
          <w:lang w:eastAsia="hr-HR"/>
        </w:rPr>
        <w:t>Jakuševec</w:t>
      </w:r>
      <w:proofErr w:type="spellEnd"/>
      <w:r w:rsidRPr="002F5A6F">
        <w:rPr>
          <w:rFonts w:ascii="Times New Roman" w:eastAsia="Times New Roman" w:hAnsi="Times New Roman" w:cs="Times New Roman"/>
          <w:color w:val="000000"/>
          <w:sz w:val="24"/>
          <w:szCs w:val="24"/>
          <w:lang w:eastAsia="hr-HR"/>
        </w:rPr>
        <w:t>, Klara, </w:t>
      </w:r>
      <w:proofErr w:type="spellStart"/>
      <w:r w:rsidRPr="002F5A6F">
        <w:rPr>
          <w:rFonts w:ascii="Times New Roman" w:eastAsia="Times New Roman" w:hAnsi="Times New Roman" w:cs="Times New Roman"/>
          <w:color w:val="000000"/>
          <w:sz w:val="24"/>
          <w:szCs w:val="24"/>
          <w:lang w:eastAsia="hr-HR"/>
        </w:rPr>
        <w:t>Kupinečki</w:t>
      </w:r>
      <w:proofErr w:type="spellEnd"/>
      <w:r w:rsidRPr="002F5A6F">
        <w:rPr>
          <w:rFonts w:ascii="Times New Roman" w:eastAsia="Times New Roman" w:hAnsi="Times New Roman" w:cs="Times New Roman"/>
          <w:color w:val="000000"/>
          <w:sz w:val="24"/>
          <w:szCs w:val="24"/>
          <w:lang w:eastAsia="hr-HR"/>
        </w:rPr>
        <w:t> </w:t>
      </w:r>
      <w:proofErr w:type="spellStart"/>
      <w:r w:rsidRPr="002F5A6F">
        <w:rPr>
          <w:rFonts w:ascii="Times New Roman" w:eastAsia="Times New Roman" w:hAnsi="Times New Roman" w:cs="Times New Roman"/>
          <w:color w:val="000000"/>
          <w:sz w:val="24"/>
          <w:szCs w:val="24"/>
          <w:lang w:eastAsia="hr-HR"/>
        </w:rPr>
        <w:t>Kraljevec</w:t>
      </w:r>
      <w:proofErr w:type="spellEnd"/>
      <w:r w:rsidRPr="002F5A6F">
        <w:rPr>
          <w:rFonts w:ascii="Times New Roman" w:eastAsia="Times New Roman" w:hAnsi="Times New Roman" w:cs="Times New Roman"/>
          <w:color w:val="000000"/>
          <w:sz w:val="24"/>
          <w:szCs w:val="24"/>
          <w:lang w:eastAsia="hr-HR"/>
        </w:rPr>
        <w:t>, Lučko, Odra, </w:t>
      </w:r>
      <w:proofErr w:type="spellStart"/>
      <w:r w:rsidRPr="002F5A6F">
        <w:rPr>
          <w:rFonts w:ascii="Times New Roman" w:eastAsia="Times New Roman" w:hAnsi="Times New Roman" w:cs="Times New Roman"/>
          <w:color w:val="000000"/>
          <w:sz w:val="24"/>
          <w:szCs w:val="24"/>
          <w:lang w:eastAsia="hr-HR"/>
        </w:rPr>
        <w:t>Čučerje</w:t>
      </w:r>
      <w:proofErr w:type="spellEnd"/>
      <w:r w:rsidRPr="002F5A6F">
        <w:rPr>
          <w:rFonts w:ascii="Times New Roman" w:eastAsia="Times New Roman" w:hAnsi="Times New Roman" w:cs="Times New Roman"/>
          <w:color w:val="000000"/>
          <w:sz w:val="24"/>
          <w:szCs w:val="24"/>
          <w:lang w:eastAsia="hr-HR"/>
        </w:rPr>
        <w:t>, </w:t>
      </w:r>
      <w:proofErr w:type="spellStart"/>
      <w:r w:rsidRPr="002F5A6F">
        <w:rPr>
          <w:rFonts w:ascii="Times New Roman" w:eastAsia="Times New Roman" w:hAnsi="Times New Roman" w:cs="Times New Roman"/>
          <w:color w:val="000000"/>
          <w:sz w:val="24"/>
          <w:szCs w:val="24"/>
          <w:lang w:eastAsia="hr-HR"/>
        </w:rPr>
        <w:t>Granešina</w:t>
      </w:r>
      <w:proofErr w:type="spellEnd"/>
      <w:r w:rsidRPr="002F5A6F">
        <w:rPr>
          <w:rFonts w:ascii="Times New Roman" w:eastAsia="Times New Roman" w:hAnsi="Times New Roman" w:cs="Times New Roman"/>
          <w:color w:val="000000"/>
          <w:sz w:val="24"/>
          <w:szCs w:val="24"/>
          <w:lang w:eastAsia="hr-HR"/>
        </w:rPr>
        <w:t>, Gornje Vrapče, Stenjevec, Starokatoličko groblje, Bolničko groblje, Gračani, Šestine, Markuševec, Remete, Resnik, Markovo polje, Staro groblje Sesvete, Cerje, Glavnica Donja, </w:t>
      </w:r>
      <w:proofErr w:type="spellStart"/>
      <w:r w:rsidRPr="002F5A6F">
        <w:rPr>
          <w:rFonts w:ascii="Times New Roman" w:eastAsia="Times New Roman" w:hAnsi="Times New Roman" w:cs="Times New Roman"/>
          <w:color w:val="000000"/>
          <w:sz w:val="24"/>
          <w:szCs w:val="24"/>
          <w:lang w:eastAsia="hr-HR"/>
        </w:rPr>
        <w:t>Kašina</w:t>
      </w:r>
      <w:proofErr w:type="spellEnd"/>
      <w:r w:rsidRPr="002F5A6F">
        <w:rPr>
          <w:rFonts w:ascii="Times New Roman" w:eastAsia="Times New Roman" w:hAnsi="Times New Roman" w:cs="Times New Roman"/>
          <w:color w:val="000000"/>
          <w:sz w:val="24"/>
          <w:szCs w:val="24"/>
          <w:lang w:eastAsia="hr-HR"/>
        </w:rPr>
        <w:t>, Moravče, </w:t>
      </w:r>
      <w:proofErr w:type="spellStart"/>
      <w:r w:rsidRPr="002F5A6F">
        <w:rPr>
          <w:rFonts w:ascii="Times New Roman" w:eastAsia="Times New Roman" w:hAnsi="Times New Roman" w:cs="Times New Roman"/>
          <w:color w:val="000000"/>
          <w:sz w:val="24"/>
          <w:szCs w:val="24"/>
          <w:lang w:eastAsia="hr-HR"/>
        </w:rPr>
        <w:t>Vugrovec</w:t>
      </w:r>
      <w:proofErr w:type="spellEnd"/>
      <w:r w:rsidRPr="002F5A6F">
        <w:rPr>
          <w:rFonts w:ascii="Times New Roman" w:eastAsia="Times New Roman" w:hAnsi="Times New Roman" w:cs="Times New Roman"/>
          <w:color w:val="000000"/>
          <w:sz w:val="24"/>
          <w:szCs w:val="24"/>
          <w:lang w:eastAsia="hr-HR"/>
        </w:rPr>
        <w:t> Donji i Planina Donja. </w:t>
      </w:r>
    </w:p>
    <w:p w14:paraId="12A77FCF" w14:textId="77777777" w:rsidR="00F82ED4"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lastRenderedPageBreak/>
        <w:t>Na grobljima Starokatoličko groblje, Bolničko groblje i Staro groblje Sesvete ukopi se ne obavljaju. </w:t>
      </w:r>
    </w:p>
    <w:p w14:paraId="3EDEF4A0"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3.</w:t>
      </w:r>
      <w:r w:rsidRPr="002F5A6F">
        <w:rPr>
          <w:rFonts w:ascii="Times New Roman" w:eastAsia="Times New Roman" w:hAnsi="Times New Roman" w:cs="Times New Roman"/>
          <w:color w:val="000000"/>
          <w:sz w:val="24"/>
          <w:szCs w:val="24"/>
          <w:lang w:eastAsia="hr-HR"/>
        </w:rPr>
        <w:t> </w:t>
      </w:r>
    </w:p>
    <w:p w14:paraId="0A5B8275"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4D34B73" w14:textId="77777777" w:rsidR="00CC40BE" w:rsidRDefault="00F82ED4" w:rsidP="00CC40BE">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Grobljima iz članka 2. ove odluke upravlja Zagrebački holding d.o.o., Podružnica Gradska groblja (u daljnjem tekstu: Gradska groblja). </w:t>
      </w:r>
    </w:p>
    <w:p w14:paraId="4683E4F4" w14:textId="77777777" w:rsidR="00CC40BE" w:rsidRDefault="00CC40BE" w:rsidP="00CC40BE">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E517F9E" w14:textId="5606A78B" w:rsidR="00CC40BE" w:rsidRPr="00CC40BE" w:rsidRDefault="00CC40BE" w:rsidP="00CC40B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sz w:val="24"/>
          <w:szCs w:val="24"/>
          <w:lang w:eastAsia="hr-HR"/>
        </w:rPr>
        <w:t xml:space="preserve">II. </w:t>
      </w:r>
      <w:r w:rsidR="001F724B">
        <w:rPr>
          <w:rFonts w:ascii="Times New Roman" w:eastAsia="Times New Roman" w:hAnsi="Times New Roman" w:cs="Times New Roman"/>
          <w:b/>
          <w:bCs/>
          <w:sz w:val="24"/>
          <w:szCs w:val="24"/>
          <w:lang w:eastAsia="hr-HR"/>
        </w:rPr>
        <w:t>DODJEL</w:t>
      </w:r>
      <w:r w:rsidR="00F875AE">
        <w:rPr>
          <w:rFonts w:ascii="Times New Roman" w:eastAsia="Times New Roman" w:hAnsi="Times New Roman" w:cs="Times New Roman"/>
          <w:b/>
          <w:bCs/>
          <w:sz w:val="24"/>
          <w:szCs w:val="24"/>
          <w:lang w:eastAsia="hr-HR"/>
        </w:rPr>
        <w:t>A</w:t>
      </w:r>
      <w:r w:rsidRPr="00CC40BE">
        <w:rPr>
          <w:rFonts w:ascii="Times New Roman" w:eastAsia="Times New Roman" w:hAnsi="Times New Roman" w:cs="Times New Roman"/>
          <w:b/>
          <w:bCs/>
          <w:sz w:val="24"/>
          <w:szCs w:val="24"/>
          <w:lang w:eastAsia="hr-HR"/>
        </w:rPr>
        <w:t xml:space="preserve"> I USTUPANJE GROBNIH MJESTA NA KORIŠTENJE</w:t>
      </w:r>
    </w:p>
    <w:p w14:paraId="22020181" w14:textId="1799DA58"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420067E3" w14:textId="77777777" w:rsidR="00F82ED4" w:rsidRPr="002F5A6F" w:rsidRDefault="00905B2C" w:rsidP="00743B49">
      <w:pPr>
        <w:shd w:val="clear" w:color="auto" w:fill="FFFFFF" w:themeFill="background1"/>
        <w:spacing w:after="0" w:line="276" w:lineRule="auto"/>
        <w:jc w:val="center"/>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b/>
          <w:bCs/>
          <w:color w:val="000000"/>
          <w:sz w:val="24"/>
          <w:szCs w:val="24"/>
          <w:lang w:eastAsia="hr-HR"/>
        </w:rPr>
        <w:t>Članak 4</w:t>
      </w:r>
      <w:r w:rsidR="00F82ED4" w:rsidRPr="002F5A6F">
        <w:rPr>
          <w:rFonts w:ascii="Times New Roman" w:eastAsia="Times New Roman" w:hAnsi="Times New Roman" w:cs="Times New Roman"/>
          <w:b/>
          <w:bCs/>
          <w:color w:val="000000"/>
          <w:sz w:val="24"/>
          <w:szCs w:val="24"/>
          <w:lang w:eastAsia="hr-HR"/>
        </w:rPr>
        <w:t>.</w:t>
      </w:r>
    </w:p>
    <w:p w14:paraId="249E47E2"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p>
    <w:p w14:paraId="67386977" w14:textId="77777777" w:rsidR="00F82ED4" w:rsidRPr="002F5A6F" w:rsidRDefault="00F82ED4" w:rsidP="00743B49">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Gradska groblja dodjeljuju osobi grobno mjesto na korištenje na neodređeno vrijeme te o tome donose rješenje</w:t>
      </w:r>
      <w:r w:rsidR="004F3A52">
        <w:rPr>
          <w:rFonts w:ascii="Times New Roman" w:eastAsia="Times New Roman" w:hAnsi="Times New Roman" w:cs="Times New Roman"/>
          <w:color w:val="000000"/>
          <w:sz w:val="24"/>
          <w:szCs w:val="24"/>
          <w:lang w:eastAsia="hr-HR"/>
        </w:rPr>
        <w:t xml:space="preserve"> u upravnom postupku. </w:t>
      </w:r>
      <w:r w:rsidR="00B23A4B" w:rsidRPr="002F5A6F">
        <w:rPr>
          <w:rFonts w:ascii="Times New Roman" w:eastAsia="Times New Roman" w:hAnsi="Times New Roman" w:cs="Times New Roman"/>
          <w:color w:val="000000"/>
          <w:sz w:val="24"/>
          <w:szCs w:val="24"/>
          <w:lang w:eastAsia="hr-HR"/>
        </w:rPr>
        <w:t xml:space="preserve"> </w:t>
      </w:r>
    </w:p>
    <w:p w14:paraId="7A32D531" w14:textId="77777777" w:rsidR="00F82ED4" w:rsidRDefault="00F82ED4" w:rsidP="00743B49">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Gradska groblja dodjeljuju grobna mjesta na temelju neposrednog zahtjeva ili javnog natječaja.</w:t>
      </w:r>
    </w:p>
    <w:p w14:paraId="0B29A646" w14:textId="77777777" w:rsidR="00E8093A" w:rsidRPr="002F5A6F" w:rsidRDefault="00E8093A" w:rsidP="00743B49">
      <w:pPr>
        <w:shd w:val="clear" w:color="auto" w:fill="FFFFFF" w:themeFill="background1"/>
        <w:spacing w:after="0" w:line="276" w:lineRule="auto"/>
        <w:ind w:firstLine="708"/>
        <w:jc w:val="both"/>
        <w:textAlignment w:val="baseline"/>
        <w:rPr>
          <w:rFonts w:ascii="Times New Roman" w:eastAsia="Times New Roman" w:hAnsi="Times New Roman" w:cs="Times New Roman"/>
          <w:color w:val="000000"/>
          <w:sz w:val="24"/>
          <w:szCs w:val="24"/>
          <w:lang w:eastAsia="hr-HR"/>
        </w:rPr>
      </w:pPr>
    </w:p>
    <w:p w14:paraId="57DC8D71" w14:textId="77777777" w:rsidR="00F82ED4" w:rsidRPr="002F5A6F" w:rsidRDefault="00905B2C"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2F5A6F">
        <w:rPr>
          <w:rFonts w:ascii="Times New Roman" w:eastAsia="Times New Roman" w:hAnsi="Times New Roman" w:cs="Times New Roman"/>
          <w:b/>
          <w:color w:val="000000"/>
          <w:sz w:val="24"/>
          <w:szCs w:val="24"/>
          <w:lang w:eastAsia="hr-HR"/>
        </w:rPr>
        <w:t>Članak 5</w:t>
      </w:r>
      <w:r w:rsidR="00F82ED4" w:rsidRPr="002F5A6F">
        <w:rPr>
          <w:rFonts w:ascii="Times New Roman" w:eastAsia="Times New Roman" w:hAnsi="Times New Roman" w:cs="Times New Roman"/>
          <w:b/>
          <w:color w:val="000000"/>
          <w:sz w:val="24"/>
          <w:szCs w:val="24"/>
          <w:lang w:eastAsia="hr-HR"/>
        </w:rPr>
        <w:t>.</w:t>
      </w:r>
    </w:p>
    <w:p w14:paraId="432B02DD"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6419B7D1"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xml:space="preserve">Gradska groblja osiguravaju ukop u zemljani grob s betoniranim okvirom u razini tla u najnižoj zoni redovnih ukopa (osnovni standard pri dodjeli grobnih mjesta) sukladno aktu kojim se uređuju zone na grobljima, odnosno u kazetu za urne na grobljima iz članka 2. stavka 1. ove odluke ako je </w:t>
      </w:r>
      <w:r w:rsidR="0077649E">
        <w:rPr>
          <w:rFonts w:ascii="Times New Roman" w:eastAsia="Times New Roman" w:hAnsi="Times New Roman" w:cs="Times New Roman"/>
          <w:sz w:val="24"/>
          <w:szCs w:val="24"/>
          <w:lang w:eastAsia="hr-HR"/>
        </w:rPr>
        <w:t>umrla osoba</w:t>
      </w:r>
      <w:r w:rsidRPr="002F5A6F">
        <w:rPr>
          <w:rFonts w:ascii="Times New Roman" w:eastAsia="Times New Roman" w:hAnsi="Times New Roman" w:cs="Times New Roman"/>
          <w:sz w:val="24"/>
          <w:szCs w:val="24"/>
          <w:lang w:eastAsia="hr-HR"/>
        </w:rPr>
        <w:t xml:space="preserve"> u trenutku smrti ili više od polovice životnog vijeka ima</w:t>
      </w:r>
      <w:r w:rsidR="001C6DAC">
        <w:rPr>
          <w:rFonts w:ascii="Times New Roman" w:eastAsia="Times New Roman" w:hAnsi="Times New Roman" w:cs="Times New Roman"/>
          <w:sz w:val="24"/>
          <w:szCs w:val="24"/>
          <w:lang w:eastAsia="hr-HR"/>
        </w:rPr>
        <w:t>la</w:t>
      </w:r>
      <w:r w:rsidRPr="002F5A6F">
        <w:rPr>
          <w:rFonts w:ascii="Times New Roman" w:eastAsia="Times New Roman" w:hAnsi="Times New Roman" w:cs="Times New Roman"/>
          <w:sz w:val="24"/>
          <w:szCs w:val="24"/>
          <w:lang w:eastAsia="hr-HR"/>
        </w:rPr>
        <w:t xml:space="preserve"> prijavljeno prebivalište na području Grada Zagreba.</w:t>
      </w:r>
    </w:p>
    <w:p w14:paraId="49ADBD78"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U slučaju nemogućnosti osiguravanja grobnog mjesta na način propisan stavkom 1. ove odluke u najnižoj zoni redovnih ukopa, Grad Zagreb će Gradskim grobljima</w:t>
      </w:r>
      <w:r w:rsidR="00BA570B">
        <w:rPr>
          <w:rFonts w:ascii="Times New Roman" w:eastAsia="Times New Roman" w:hAnsi="Times New Roman" w:cs="Times New Roman"/>
          <w:sz w:val="24"/>
          <w:szCs w:val="24"/>
          <w:lang w:eastAsia="hr-HR"/>
        </w:rPr>
        <w:t xml:space="preserve"> </w:t>
      </w:r>
      <w:r w:rsidRPr="002F5A6F">
        <w:rPr>
          <w:rFonts w:ascii="Times New Roman" w:eastAsia="Times New Roman" w:hAnsi="Times New Roman" w:cs="Times New Roman"/>
          <w:sz w:val="24"/>
          <w:szCs w:val="24"/>
          <w:lang w:eastAsia="hr-HR"/>
        </w:rPr>
        <w:t>sufinancirati razliku</w:t>
      </w:r>
      <w:r w:rsidR="00715FDF" w:rsidRPr="002F5A6F">
        <w:rPr>
          <w:rFonts w:ascii="Times New Roman" w:eastAsia="Times New Roman" w:hAnsi="Times New Roman" w:cs="Times New Roman"/>
          <w:sz w:val="24"/>
          <w:szCs w:val="24"/>
          <w:lang w:eastAsia="hr-HR"/>
        </w:rPr>
        <w:t xml:space="preserve"> </w:t>
      </w:r>
      <w:r w:rsidRPr="002F5A6F">
        <w:rPr>
          <w:rFonts w:ascii="Times New Roman" w:eastAsia="Times New Roman" w:hAnsi="Times New Roman" w:cs="Times New Roman"/>
          <w:sz w:val="24"/>
          <w:szCs w:val="24"/>
          <w:lang w:eastAsia="hr-HR"/>
        </w:rPr>
        <w:t xml:space="preserve">u visini naknade koja je nastala zbog razlike u cijeni između najniže zone za redovne ukope i neposredno više zone u kojoj postoji mogućnost izgradnje betoniranih grobnih okvira u razini tla.   </w:t>
      </w:r>
    </w:p>
    <w:p w14:paraId="294A77B1" w14:textId="77777777" w:rsidR="007902E4" w:rsidRPr="002F5A6F" w:rsidRDefault="00BF3697"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Nadležno gradsko upravno tijelo</w:t>
      </w:r>
      <w:r w:rsidR="007902E4" w:rsidRPr="002F5A6F">
        <w:rPr>
          <w:rFonts w:ascii="Times New Roman" w:eastAsia="Times New Roman" w:hAnsi="Times New Roman" w:cs="Times New Roman"/>
          <w:sz w:val="24"/>
          <w:szCs w:val="24"/>
          <w:lang w:eastAsia="hr-HR"/>
        </w:rPr>
        <w:t xml:space="preserve"> vršit će kontrolu osnovanosti isplate razlike u visini naknade za dodjelu grobnog mjesta na korištenje iz stavka 2. ovoga članka.</w:t>
      </w:r>
    </w:p>
    <w:p w14:paraId="28DE85A3" w14:textId="77777777" w:rsidR="007902E4" w:rsidRPr="002F5A6F" w:rsidRDefault="007902E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Za ukop maloljetne osobe grobno mjesto iz stavka 1. ovoga članka osigurava se osobi koja ugovara ukop za maloljetnu osobu i ima prijavljeno prebivalište na području Grada Zagreba.</w:t>
      </w:r>
    </w:p>
    <w:p w14:paraId="7BB98ADD" w14:textId="77777777" w:rsidR="007902E4" w:rsidRPr="002F5A6F" w:rsidRDefault="007902E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Gradska groblja grobna mjesta iz stavaka 1. i 2. ovoga članka daju na korištenje neposrednom dodjelom na temelju zahtjeva.</w:t>
      </w:r>
    </w:p>
    <w:p w14:paraId="7E89A8BC" w14:textId="77777777" w:rsidR="0053050A" w:rsidRPr="0053050A" w:rsidRDefault="0053050A" w:rsidP="0053050A">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p>
    <w:p w14:paraId="67D87942" w14:textId="332D2F7B" w:rsidR="00EC5DDC" w:rsidRPr="002F5A6F" w:rsidRDefault="00EC5DDC" w:rsidP="000575BE">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Članak 6.</w:t>
      </w:r>
    </w:p>
    <w:p w14:paraId="76B0BFED" w14:textId="77777777" w:rsidR="00EC5DDC" w:rsidRPr="002F5A6F" w:rsidRDefault="00EC5DDC"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5BFD6F6"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Ukopi u grob obavljaju se u tri ukopne dubine. </w:t>
      </w:r>
    </w:p>
    <w:p w14:paraId="5BA6A2E9"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xml:space="preserve">Posmrtni ostaci koji se nalaze u grobu mogu se presložiti u za to predviđen prostor nakon proteka </w:t>
      </w:r>
      <w:r w:rsidR="00CD3970">
        <w:rPr>
          <w:rFonts w:ascii="Times New Roman" w:eastAsia="Times New Roman" w:hAnsi="Times New Roman" w:cs="Times New Roman"/>
          <w:color w:val="000000"/>
          <w:sz w:val="24"/>
          <w:szCs w:val="24"/>
          <w:lang w:eastAsia="hr-HR"/>
        </w:rPr>
        <w:t>15</w:t>
      </w:r>
      <w:r w:rsidRPr="002F5A6F">
        <w:rPr>
          <w:rFonts w:ascii="Times New Roman" w:eastAsia="Times New Roman" w:hAnsi="Times New Roman" w:cs="Times New Roman"/>
          <w:color w:val="000000"/>
          <w:sz w:val="24"/>
          <w:szCs w:val="24"/>
          <w:lang w:eastAsia="hr-HR"/>
        </w:rPr>
        <w:t xml:space="preserve"> godina od posljednjeg ukopa, pod uvjetom da su se ostvarili uvjeti za produbljenje groba.</w:t>
      </w:r>
    </w:p>
    <w:p w14:paraId="22C4B51D"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određuju broj ukopnih mjesta u grobnici ovisno o neto dimenziji grobnice. </w:t>
      </w:r>
    </w:p>
    <w:p w14:paraId="6F64E5A9"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lastRenderedPageBreak/>
        <w:t xml:space="preserve">Premještanje posmrtnih ostataka u grobnici radi oslobađanja ukopnog mjesta za novi ukop može se obaviti nakon proteka </w:t>
      </w:r>
      <w:r w:rsidR="00CD3970">
        <w:rPr>
          <w:rFonts w:ascii="Times New Roman" w:eastAsia="Times New Roman" w:hAnsi="Times New Roman" w:cs="Times New Roman"/>
          <w:color w:val="000000"/>
          <w:sz w:val="24"/>
          <w:szCs w:val="24"/>
          <w:lang w:eastAsia="hr-HR"/>
        </w:rPr>
        <w:t>2</w:t>
      </w:r>
      <w:r w:rsidRPr="002F5A6F">
        <w:rPr>
          <w:rFonts w:ascii="Times New Roman" w:eastAsia="Times New Roman" w:hAnsi="Times New Roman" w:cs="Times New Roman"/>
          <w:color w:val="000000"/>
          <w:sz w:val="24"/>
          <w:szCs w:val="24"/>
          <w:lang w:eastAsia="hr-HR"/>
        </w:rPr>
        <w:t>0 godina od ukopa u grobnicu pod uvjetom da su se ostvarili uvjeti za sabiranje i zbrinjavanje posmrtnih ostataka. </w:t>
      </w:r>
    </w:p>
    <w:p w14:paraId="0CCB7338" w14:textId="77777777" w:rsidR="00EC5DDC"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Ukop u grobno mjesto može se obavljati i prije isteka rokova iz stavaka 2. i 4. ovoga članka ako prostorno-tehnički uvjeti to dozvoljavaju odnosno ako nisu zauzeti svi predviđeni kapaciteti pojedinoga grobnog mjesta.</w:t>
      </w:r>
    </w:p>
    <w:p w14:paraId="740FD154" w14:textId="77777777" w:rsidR="00E8093A" w:rsidRDefault="00E8093A"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1DDE873E" w14:textId="77777777" w:rsidR="00EC5DDC" w:rsidRPr="004257A0" w:rsidRDefault="00EC5DDC"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Članak 7</w:t>
      </w:r>
      <w:r w:rsidRPr="004257A0">
        <w:rPr>
          <w:rFonts w:ascii="Times New Roman" w:eastAsia="Times New Roman" w:hAnsi="Times New Roman" w:cs="Times New Roman"/>
          <w:b/>
          <w:color w:val="000000"/>
          <w:sz w:val="24"/>
          <w:szCs w:val="24"/>
          <w:lang w:eastAsia="hr-HR"/>
        </w:rPr>
        <w:t>.</w:t>
      </w:r>
    </w:p>
    <w:p w14:paraId="7CF71595" w14:textId="77777777" w:rsidR="00EC5DDC" w:rsidRPr="002F5A6F" w:rsidRDefault="00EC5DDC"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E0400F2"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U kazetu za urne, </w:t>
      </w:r>
      <w:proofErr w:type="spellStart"/>
      <w:r w:rsidRPr="002F5A6F">
        <w:rPr>
          <w:rFonts w:ascii="Times New Roman" w:eastAsia="Times New Roman" w:hAnsi="Times New Roman" w:cs="Times New Roman"/>
          <w:color w:val="000000"/>
          <w:sz w:val="24"/>
          <w:szCs w:val="24"/>
          <w:lang w:eastAsia="hr-HR"/>
        </w:rPr>
        <w:t>kolumbarij</w:t>
      </w:r>
      <w:proofErr w:type="spellEnd"/>
      <w:r w:rsidRPr="002F5A6F">
        <w:rPr>
          <w:rFonts w:ascii="Times New Roman" w:eastAsia="Times New Roman" w:hAnsi="Times New Roman" w:cs="Times New Roman"/>
          <w:color w:val="000000"/>
          <w:sz w:val="24"/>
          <w:szCs w:val="24"/>
          <w:lang w:eastAsia="hr-HR"/>
        </w:rPr>
        <w:t xml:space="preserve"> i nišu  može se položiti onoliko urni koliko ima ukopnih mjesta za urne. </w:t>
      </w:r>
    </w:p>
    <w:p w14:paraId="6AA51BA7"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Urne se mogu položiti i u druga grobna mjesta bez obzira na vrijeme proteklo od ukopa. </w:t>
      </w:r>
    </w:p>
    <w:p w14:paraId="5B22CA68"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U kulturnom dobru Kompleks arkada s crkvom Krista Kralja mogu se polagati urne ako postoji mogućnost označavanja imena i prezimena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godine rođenja i godine smrti. </w:t>
      </w:r>
    </w:p>
    <w:p w14:paraId="60BBD178" w14:textId="77777777" w:rsidR="00EC5DDC" w:rsidRDefault="00EC5DDC"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w:t>
      </w:r>
      <w:r>
        <w:rPr>
          <w:rFonts w:ascii="Times New Roman" w:eastAsia="Times New Roman" w:hAnsi="Times New Roman" w:cs="Times New Roman"/>
          <w:color w:val="000000"/>
          <w:sz w:val="24"/>
          <w:szCs w:val="24"/>
          <w:lang w:eastAsia="hr-HR"/>
        </w:rPr>
        <w:tab/>
      </w:r>
      <w:r w:rsidRPr="00D76C09">
        <w:rPr>
          <w:rFonts w:ascii="Times New Roman" w:eastAsia="Times New Roman" w:hAnsi="Times New Roman" w:cs="Times New Roman"/>
          <w:color w:val="000000"/>
          <w:sz w:val="24"/>
          <w:szCs w:val="24"/>
          <w:lang w:eastAsia="hr-HR"/>
        </w:rPr>
        <w:t xml:space="preserve">Urna koja se ne ukapa na grobljima iz članka 2. </w:t>
      </w:r>
      <w:r w:rsidR="006A0E43">
        <w:rPr>
          <w:rFonts w:ascii="Times New Roman" w:eastAsia="Times New Roman" w:hAnsi="Times New Roman" w:cs="Times New Roman"/>
          <w:color w:val="000000"/>
          <w:sz w:val="24"/>
          <w:szCs w:val="24"/>
          <w:lang w:eastAsia="hr-HR"/>
        </w:rPr>
        <w:t xml:space="preserve">stavka 1. </w:t>
      </w:r>
      <w:r w:rsidRPr="00D76C09">
        <w:rPr>
          <w:rFonts w:ascii="Times New Roman" w:eastAsia="Times New Roman" w:hAnsi="Times New Roman" w:cs="Times New Roman"/>
          <w:color w:val="000000"/>
          <w:sz w:val="24"/>
          <w:szCs w:val="24"/>
          <w:lang w:eastAsia="hr-HR"/>
        </w:rPr>
        <w:t xml:space="preserve">ove odluke predaje se članu obitelji </w:t>
      </w:r>
      <w:r w:rsidR="005A4D11">
        <w:rPr>
          <w:rFonts w:ascii="Times New Roman" w:eastAsia="Times New Roman" w:hAnsi="Times New Roman" w:cs="Times New Roman"/>
          <w:color w:val="000000"/>
          <w:sz w:val="24"/>
          <w:szCs w:val="24"/>
          <w:lang w:eastAsia="hr-HR"/>
        </w:rPr>
        <w:t>umrle osobe</w:t>
      </w:r>
      <w:r w:rsidRPr="00D76C09">
        <w:rPr>
          <w:rFonts w:ascii="Times New Roman" w:eastAsia="Times New Roman" w:hAnsi="Times New Roman" w:cs="Times New Roman"/>
          <w:color w:val="000000"/>
          <w:sz w:val="24"/>
          <w:szCs w:val="24"/>
          <w:lang w:eastAsia="hr-HR"/>
        </w:rPr>
        <w:t xml:space="preserve"> odnosno trećoj osobi koja organizira i podmiruje troškove ukopa, a ako se ne preuzme u roku 1 godine, urna će se ukopati na jednom od groblja iz članka 2.</w:t>
      </w:r>
      <w:r w:rsidR="006A0E43">
        <w:rPr>
          <w:rFonts w:ascii="Times New Roman" w:eastAsia="Times New Roman" w:hAnsi="Times New Roman" w:cs="Times New Roman"/>
          <w:color w:val="000000"/>
          <w:sz w:val="24"/>
          <w:szCs w:val="24"/>
          <w:lang w:eastAsia="hr-HR"/>
        </w:rPr>
        <w:t xml:space="preserve"> stavka 1.</w:t>
      </w:r>
      <w:r w:rsidRPr="00D76C09">
        <w:rPr>
          <w:rFonts w:ascii="Times New Roman" w:eastAsia="Times New Roman" w:hAnsi="Times New Roman" w:cs="Times New Roman"/>
          <w:color w:val="000000"/>
          <w:sz w:val="24"/>
          <w:szCs w:val="24"/>
          <w:lang w:eastAsia="hr-HR"/>
        </w:rPr>
        <w:t xml:space="preserve"> ove odluke na trošak člana obitelji </w:t>
      </w:r>
      <w:r w:rsidR="005A4D11">
        <w:rPr>
          <w:rFonts w:ascii="Times New Roman" w:eastAsia="Times New Roman" w:hAnsi="Times New Roman" w:cs="Times New Roman"/>
          <w:color w:val="000000"/>
          <w:sz w:val="24"/>
          <w:szCs w:val="24"/>
          <w:lang w:eastAsia="hr-HR"/>
        </w:rPr>
        <w:t>umrle osobe</w:t>
      </w:r>
      <w:r w:rsidRPr="00D76C09">
        <w:rPr>
          <w:rFonts w:ascii="Times New Roman" w:eastAsia="Times New Roman" w:hAnsi="Times New Roman" w:cs="Times New Roman"/>
          <w:color w:val="000000"/>
          <w:sz w:val="24"/>
          <w:szCs w:val="24"/>
          <w:lang w:eastAsia="hr-HR"/>
        </w:rPr>
        <w:t xml:space="preserve"> odnosno treće osobe koja </w:t>
      </w:r>
      <w:r w:rsidR="00C82C0A">
        <w:rPr>
          <w:rFonts w:ascii="Times New Roman" w:eastAsia="Times New Roman" w:hAnsi="Times New Roman" w:cs="Times New Roman"/>
          <w:color w:val="000000"/>
          <w:sz w:val="24"/>
          <w:szCs w:val="24"/>
          <w:lang w:eastAsia="hr-HR"/>
        </w:rPr>
        <w:t xml:space="preserve">je </w:t>
      </w:r>
      <w:r w:rsidRPr="00D76C09">
        <w:rPr>
          <w:rFonts w:ascii="Times New Roman" w:eastAsia="Times New Roman" w:hAnsi="Times New Roman" w:cs="Times New Roman"/>
          <w:color w:val="000000"/>
          <w:sz w:val="24"/>
          <w:szCs w:val="24"/>
          <w:lang w:eastAsia="hr-HR"/>
        </w:rPr>
        <w:t>organizirala i podmirila troškove ukopa.</w:t>
      </w:r>
      <w:r w:rsidRPr="002F5A6F">
        <w:rPr>
          <w:rFonts w:ascii="Times New Roman" w:eastAsia="Times New Roman" w:hAnsi="Times New Roman" w:cs="Times New Roman"/>
          <w:color w:val="000000"/>
          <w:sz w:val="24"/>
          <w:szCs w:val="24"/>
          <w:lang w:eastAsia="hr-HR"/>
        </w:rPr>
        <w:t> </w:t>
      </w:r>
    </w:p>
    <w:p w14:paraId="205FD2B2" w14:textId="77777777" w:rsidR="00E8093A" w:rsidRDefault="00E8093A"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1722B1EF" w14:textId="77777777" w:rsidR="004257A0" w:rsidRPr="004257A0" w:rsidRDefault="004257A0"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r w:rsidRPr="004257A0">
        <w:rPr>
          <w:rFonts w:ascii="Times New Roman" w:eastAsia="Times New Roman" w:hAnsi="Times New Roman" w:cs="Times New Roman"/>
          <w:b/>
          <w:color w:val="000000"/>
          <w:sz w:val="24"/>
          <w:szCs w:val="24"/>
          <w:lang w:eastAsia="hr-HR"/>
        </w:rPr>
        <w:t xml:space="preserve">Članak </w:t>
      </w:r>
      <w:r w:rsidR="00EC5DDC">
        <w:rPr>
          <w:rFonts w:ascii="Times New Roman" w:eastAsia="Times New Roman" w:hAnsi="Times New Roman" w:cs="Times New Roman"/>
          <w:b/>
          <w:color w:val="000000"/>
          <w:sz w:val="24"/>
          <w:szCs w:val="24"/>
          <w:lang w:eastAsia="hr-HR"/>
        </w:rPr>
        <w:t>8</w:t>
      </w:r>
      <w:r w:rsidRPr="004257A0">
        <w:rPr>
          <w:rFonts w:ascii="Times New Roman" w:eastAsia="Times New Roman" w:hAnsi="Times New Roman" w:cs="Times New Roman"/>
          <w:b/>
          <w:color w:val="000000"/>
          <w:sz w:val="24"/>
          <w:szCs w:val="24"/>
          <w:lang w:eastAsia="hr-HR"/>
        </w:rPr>
        <w:t>.</w:t>
      </w:r>
    </w:p>
    <w:p w14:paraId="2910EB4D" w14:textId="77777777" w:rsidR="00883C0C" w:rsidRPr="002F5A6F" w:rsidRDefault="00883C0C"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r w:rsidRPr="002F5A6F">
        <w:rPr>
          <w:rFonts w:ascii="Times New Roman" w:eastAsia="Times New Roman" w:hAnsi="Times New Roman" w:cs="Times New Roman"/>
          <w:color w:val="000000"/>
          <w:sz w:val="24"/>
          <w:szCs w:val="24"/>
          <w:lang w:eastAsia="hr-HR"/>
        </w:rPr>
        <w:tab/>
        <w:t xml:space="preserve"> </w:t>
      </w:r>
    </w:p>
    <w:p w14:paraId="091FBBC6" w14:textId="77777777" w:rsidR="00A66E37"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xml:space="preserve">Prijenos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xml:space="preserve"> u drugo grobno mjesto može se odobriti na zahtjev članova obitelji </w:t>
      </w:r>
      <w:r w:rsidR="005A4D11">
        <w:rPr>
          <w:rFonts w:ascii="Times New Roman" w:eastAsia="Times New Roman" w:hAnsi="Times New Roman" w:cs="Times New Roman"/>
          <w:color w:val="000000"/>
          <w:sz w:val="24"/>
          <w:szCs w:val="24"/>
          <w:lang w:eastAsia="hr-HR"/>
        </w:rPr>
        <w:t>umrle osobe</w:t>
      </w:r>
      <w:r w:rsidR="00B7229D">
        <w:rPr>
          <w:rFonts w:ascii="Times New Roman" w:eastAsia="Times New Roman" w:hAnsi="Times New Roman" w:cs="Times New Roman"/>
          <w:color w:val="000000"/>
          <w:sz w:val="24"/>
          <w:szCs w:val="24"/>
          <w:lang w:eastAsia="hr-HR"/>
        </w:rPr>
        <w:t xml:space="preserve">. </w:t>
      </w:r>
    </w:p>
    <w:p w14:paraId="21734365" w14:textId="77777777" w:rsidR="00B7229D" w:rsidRDefault="00B7229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Članovi obitelji umrle osobe </w:t>
      </w:r>
      <w:r w:rsidR="003354A7">
        <w:rPr>
          <w:rFonts w:ascii="Times New Roman" w:eastAsia="Times New Roman" w:hAnsi="Times New Roman" w:cs="Times New Roman"/>
          <w:color w:val="000000"/>
          <w:sz w:val="24"/>
          <w:szCs w:val="24"/>
          <w:lang w:eastAsia="hr-HR"/>
        </w:rPr>
        <w:t>određeni su prema propisu kojim se uređuju groblja.</w:t>
      </w:r>
    </w:p>
    <w:p w14:paraId="5DED3076"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xml:space="preserve">Ako su članovi obitelji umrli prije </w:t>
      </w:r>
      <w:r w:rsidR="00C82C0A">
        <w:rPr>
          <w:rFonts w:ascii="Times New Roman" w:eastAsia="Times New Roman" w:hAnsi="Times New Roman" w:cs="Times New Roman"/>
          <w:color w:val="000000"/>
          <w:sz w:val="24"/>
          <w:szCs w:val="24"/>
          <w:lang w:eastAsia="hr-HR"/>
        </w:rPr>
        <w:t xml:space="preserve">umrle </w:t>
      </w:r>
      <w:r w:rsidRPr="002F5A6F">
        <w:rPr>
          <w:rFonts w:ascii="Times New Roman" w:eastAsia="Times New Roman" w:hAnsi="Times New Roman" w:cs="Times New Roman"/>
          <w:color w:val="000000"/>
          <w:sz w:val="24"/>
          <w:szCs w:val="24"/>
          <w:lang w:eastAsia="hr-HR"/>
        </w:rPr>
        <w:t>osobe čiji se prijenos traži, zahtjev mogu podnijeti drugi srodnici, prema redoslijedu utvrđenom zakonskim propisima o nasljeđivanju, odnosno druga ovlaštena osoba. </w:t>
      </w:r>
    </w:p>
    <w:p w14:paraId="6F69169A"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Prijenos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xml:space="preserve"> obavljaju Gradska groblja. </w:t>
      </w:r>
    </w:p>
    <w:p w14:paraId="2D94F5D4"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Iskopavanje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xml:space="preserve"> iz groba može se odobriti nakon proteka 15 godina od posljednjeg ukopa u grob. </w:t>
      </w:r>
    </w:p>
    <w:p w14:paraId="46A77E70"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Prijenos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xml:space="preserve"> iz grobnice u drugo grobno mjesto može se odobriti bez obzira na protek vremena od dana ukopa do dana prijenosa pod uvjetom da je </w:t>
      </w:r>
      <w:r w:rsidR="005A4D11">
        <w:rPr>
          <w:rFonts w:ascii="Times New Roman" w:eastAsia="Times New Roman" w:hAnsi="Times New Roman" w:cs="Times New Roman"/>
          <w:color w:val="000000"/>
          <w:sz w:val="24"/>
          <w:szCs w:val="24"/>
          <w:lang w:eastAsia="hr-HR"/>
        </w:rPr>
        <w:t>umrla osoba</w:t>
      </w:r>
      <w:r w:rsidRPr="002F5A6F">
        <w:rPr>
          <w:rFonts w:ascii="Times New Roman" w:eastAsia="Times New Roman" w:hAnsi="Times New Roman" w:cs="Times New Roman"/>
          <w:color w:val="000000"/>
          <w:sz w:val="24"/>
          <w:szCs w:val="24"/>
          <w:lang w:eastAsia="hr-HR"/>
        </w:rPr>
        <w:t xml:space="preserve"> pokopan u kovinskom lijesu. </w:t>
      </w:r>
    </w:p>
    <w:p w14:paraId="22AA5FE9"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Prijenos urne može se odobriti bez obzira na protek vremena od dana ukopa. </w:t>
      </w:r>
    </w:p>
    <w:p w14:paraId="7D2E4395" w14:textId="64D528C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Za prijenos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xml:space="preserve"> potrebna je suglasnost svih korisnika grobnog mjesta iz kojega se posmrtni ostaci premještaju i svih korisnika grobnog mjesta na grobljima iz članka 2.</w:t>
      </w:r>
      <w:r w:rsidR="00E13A3D">
        <w:rPr>
          <w:rFonts w:ascii="Times New Roman" w:eastAsia="Times New Roman" w:hAnsi="Times New Roman" w:cs="Times New Roman"/>
          <w:color w:val="000000"/>
          <w:sz w:val="24"/>
          <w:szCs w:val="24"/>
          <w:lang w:eastAsia="hr-HR"/>
        </w:rPr>
        <w:t xml:space="preserve"> stavka 1.</w:t>
      </w:r>
      <w:r w:rsidRPr="002F5A6F">
        <w:rPr>
          <w:rFonts w:ascii="Times New Roman" w:eastAsia="Times New Roman" w:hAnsi="Times New Roman" w:cs="Times New Roman"/>
          <w:color w:val="000000"/>
          <w:sz w:val="24"/>
          <w:szCs w:val="24"/>
          <w:lang w:eastAsia="hr-HR"/>
        </w:rPr>
        <w:t xml:space="preserve"> ove odluke u koje se posmrtni ostaci prenose. </w:t>
      </w:r>
    </w:p>
    <w:p w14:paraId="72E3B871" w14:textId="77777777" w:rsidR="00883C0C" w:rsidRPr="002F5A6F"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Iznimno od stavka 7. ovoga članka, ako je podnositelj zahtjeva za prijenos ujedno jedan od korisnika grobnog mjesta iz kojega se posmrtni ostaci prenose, nije potrebna suglasnost ostalih </w:t>
      </w:r>
      <w:proofErr w:type="spellStart"/>
      <w:r w:rsidRPr="002F5A6F">
        <w:rPr>
          <w:rFonts w:ascii="Times New Roman" w:eastAsia="Times New Roman" w:hAnsi="Times New Roman" w:cs="Times New Roman"/>
          <w:color w:val="000000"/>
          <w:sz w:val="24"/>
          <w:szCs w:val="24"/>
          <w:lang w:eastAsia="hr-HR"/>
        </w:rPr>
        <w:t>sukorisnika</w:t>
      </w:r>
      <w:proofErr w:type="spellEnd"/>
      <w:r w:rsidRPr="002F5A6F">
        <w:rPr>
          <w:rFonts w:ascii="Times New Roman" w:eastAsia="Times New Roman" w:hAnsi="Times New Roman" w:cs="Times New Roman"/>
          <w:color w:val="000000"/>
          <w:sz w:val="24"/>
          <w:szCs w:val="24"/>
          <w:lang w:eastAsia="hr-HR"/>
        </w:rPr>
        <w:t> toga grobnog mjesta. </w:t>
      </w:r>
    </w:p>
    <w:p w14:paraId="2527B712" w14:textId="2DF7431C" w:rsidR="00883C0C" w:rsidRDefault="00883C0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Osobe iz stavka 1. ovoga članka zahtjevu za prijenos dužne su priložiti suglasnost svih </w:t>
      </w:r>
      <w:proofErr w:type="spellStart"/>
      <w:r w:rsidRPr="002F5A6F">
        <w:rPr>
          <w:rFonts w:ascii="Times New Roman" w:eastAsia="Times New Roman" w:hAnsi="Times New Roman" w:cs="Times New Roman"/>
          <w:color w:val="000000"/>
          <w:sz w:val="24"/>
          <w:szCs w:val="24"/>
          <w:lang w:eastAsia="hr-HR"/>
        </w:rPr>
        <w:t>sukorisnika</w:t>
      </w:r>
      <w:proofErr w:type="spellEnd"/>
      <w:r w:rsidRPr="002F5A6F">
        <w:rPr>
          <w:rFonts w:ascii="Times New Roman" w:eastAsia="Times New Roman" w:hAnsi="Times New Roman" w:cs="Times New Roman"/>
          <w:color w:val="000000"/>
          <w:sz w:val="24"/>
          <w:szCs w:val="24"/>
          <w:lang w:eastAsia="hr-HR"/>
        </w:rPr>
        <w:t> grobnog mjesta, potvrdu o osiguranom mjestu odnosno način</w:t>
      </w:r>
      <w:r w:rsidR="00C82C0A">
        <w:rPr>
          <w:rFonts w:ascii="Times New Roman" w:eastAsia="Times New Roman" w:hAnsi="Times New Roman" w:cs="Times New Roman"/>
          <w:color w:val="000000"/>
          <w:sz w:val="24"/>
          <w:szCs w:val="24"/>
          <w:lang w:eastAsia="hr-HR"/>
        </w:rPr>
        <w:t>u</w:t>
      </w:r>
      <w:r w:rsidRPr="002F5A6F">
        <w:rPr>
          <w:rFonts w:ascii="Times New Roman" w:eastAsia="Times New Roman" w:hAnsi="Times New Roman" w:cs="Times New Roman"/>
          <w:color w:val="000000"/>
          <w:sz w:val="24"/>
          <w:szCs w:val="24"/>
          <w:lang w:eastAsia="hr-HR"/>
        </w:rPr>
        <w:t xml:space="preserve"> ispraćaj</w:t>
      </w:r>
      <w:r w:rsidR="00C82C0A">
        <w:rPr>
          <w:rFonts w:ascii="Times New Roman" w:eastAsia="Times New Roman" w:hAnsi="Times New Roman" w:cs="Times New Roman"/>
          <w:color w:val="000000"/>
          <w:sz w:val="24"/>
          <w:szCs w:val="24"/>
          <w:lang w:eastAsia="hr-HR"/>
        </w:rPr>
        <w:t>a</w:t>
      </w:r>
      <w:r w:rsidRPr="002F5A6F">
        <w:rPr>
          <w:rFonts w:ascii="Times New Roman" w:eastAsia="Times New Roman" w:hAnsi="Times New Roman" w:cs="Times New Roman"/>
          <w:color w:val="000000"/>
          <w:sz w:val="24"/>
          <w:szCs w:val="24"/>
          <w:lang w:eastAsia="hr-HR"/>
        </w:rPr>
        <w:t xml:space="preserve"> </w:t>
      </w:r>
      <w:r w:rsidR="005A4D11">
        <w:rPr>
          <w:rFonts w:ascii="Times New Roman" w:eastAsia="Times New Roman" w:hAnsi="Times New Roman" w:cs="Times New Roman"/>
          <w:color w:val="000000"/>
          <w:sz w:val="24"/>
          <w:szCs w:val="24"/>
          <w:lang w:eastAsia="hr-HR"/>
        </w:rPr>
        <w:t xml:space="preserve">umrle </w:t>
      </w:r>
      <w:r w:rsidR="005A4D11">
        <w:rPr>
          <w:rFonts w:ascii="Times New Roman" w:eastAsia="Times New Roman" w:hAnsi="Times New Roman" w:cs="Times New Roman"/>
          <w:color w:val="000000"/>
          <w:sz w:val="24"/>
          <w:szCs w:val="24"/>
          <w:lang w:eastAsia="hr-HR"/>
        </w:rPr>
        <w:lastRenderedPageBreak/>
        <w:t>osobe</w:t>
      </w:r>
      <w:r w:rsidRPr="002F5A6F">
        <w:rPr>
          <w:rFonts w:ascii="Times New Roman" w:eastAsia="Times New Roman" w:hAnsi="Times New Roman" w:cs="Times New Roman"/>
          <w:color w:val="000000"/>
          <w:sz w:val="24"/>
          <w:szCs w:val="24"/>
          <w:lang w:eastAsia="hr-HR"/>
        </w:rPr>
        <w:t xml:space="preserve"> koj</w:t>
      </w:r>
      <w:r w:rsidR="005A4D11">
        <w:rPr>
          <w:rFonts w:ascii="Times New Roman" w:eastAsia="Times New Roman" w:hAnsi="Times New Roman" w:cs="Times New Roman"/>
          <w:color w:val="000000"/>
          <w:sz w:val="24"/>
          <w:szCs w:val="24"/>
          <w:lang w:eastAsia="hr-HR"/>
        </w:rPr>
        <w:t>a</w:t>
      </w:r>
      <w:r w:rsidRPr="002F5A6F">
        <w:rPr>
          <w:rFonts w:ascii="Times New Roman" w:eastAsia="Times New Roman" w:hAnsi="Times New Roman" w:cs="Times New Roman"/>
          <w:color w:val="000000"/>
          <w:sz w:val="24"/>
          <w:szCs w:val="24"/>
          <w:lang w:eastAsia="hr-HR"/>
        </w:rPr>
        <w:t xml:space="preserve"> neće biti ukopan</w:t>
      </w:r>
      <w:r w:rsidR="005A4D11">
        <w:rPr>
          <w:rFonts w:ascii="Times New Roman" w:eastAsia="Times New Roman" w:hAnsi="Times New Roman" w:cs="Times New Roman"/>
          <w:color w:val="000000"/>
          <w:sz w:val="24"/>
          <w:szCs w:val="24"/>
          <w:lang w:eastAsia="hr-HR"/>
        </w:rPr>
        <w:t>a</w:t>
      </w:r>
      <w:r w:rsidRPr="002F5A6F">
        <w:rPr>
          <w:rFonts w:ascii="Times New Roman" w:eastAsia="Times New Roman" w:hAnsi="Times New Roman" w:cs="Times New Roman"/>
          <w:color w:val="000000"/>
          <w:sz w:val="24"/>
          <w:szCs w:val="24"/>
          <w:lang w:eastAsia="hr-HR"/>
        </w:rPr>
        <w:t xml:space="preserve"> na grobljima iz članka 2. </w:t>
      </w:r>
      <w:r w:rsidR="00E13A3D">
        <w:rPr>
          <w:rFonts w:ascii="Times New Roman" w:eastAsia="Times New Roman" w:hAnsi="Times New Roman" w:cs="Times New Roman"/>
          <w:color w:val="000000"/>
          <w:sz w:val="24"/>
          <w:szCs w:val="24"/>
          <w:lang w:eastAsia="hr-HR"/>
        </w:rPr>
        <w:t xml:space="preserve">stavka 1. </w:t>
      </w:r>
      <w:r w:rsidRPr="002F5A6F">
        <w:rPr>
          <w:rFonts w:ascii="Times New Roman" w:eastAsia="Times New Roman" w:hAnsi="Times New Roman" w:cs="Times New Roman"/>
          <w:color w:val="000000"/>
          <w:sz w:val="24"/>
          <w:szCs w:val="24"/>
          <w:lang w:eastAsia="hr-HR"/>
        </w:rPr>
        <w:t>ove odluke i sprovodnicu koja se izdaje prema propisima o zaštiti pučanstva od zaraznih bolesti. </w:t>
      </w:r>
    </w:p>
    <w:p w14:paraId="7FA6F64A" w14:textId="77777777" w:rsidR="00AA4C96" w:rsidRPr="002F5A6F" w:rsidRDefault="00AA4C96"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43438366" w14:textId="77777777" w:rsidR="004257A0" w:rsidRPr="002F5A6F" w:rsidRDefault="00750F69" w:rsidP="00B6179E">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2F5A6F">
        <w:rPr>
          <w:rFonts w:ascii="Times New Roman" w:eastAsia="Times New Roman" w:hAnsi="Times New Roman" w:cs="Times New Roman"/>
          <w:color w:val="000000"/>
          <w:sz w:val="24"/>
          <w:szCs w:val="24"/>
          <w:lang w:eastAsia="hr-HR"/>
        </w:rPr>
        <w:t>  </w:t>
      </w:r>
      <w:r w:rsidR="004257A0">
        <w:rPr>
          <w:rFonts w:ascii="Times New Roman" w:eastAsia="Times New Roman" w:hAnsi="Times New Roman" w:cs="Times New Roman"/>
          <w:b/>
          <w:color w:val="000000"/>
          <w:sz w:val="24"/>
          <w:szCs w:val="24"/>
          <w:lang w:eastAsia="hr-HR"/>
        </w:rPr>
        <w:t>Članak 9.</w:t>
      </w:r>
    </w:p>
    <w:p w14:paraId="1014A61E" w14:textId="77777777" w:rsidR="009639A4" w:rsidRPr="002F5A6F" w:rsidRDefault="009639A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03357A02"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mogu odobriti privremeni ukop u grobnicu Gradskih groblja ili u grobnicu korisnika koji je za to dao suglasnost. </w:t>
      </w:r>
    </w:p>
    <w:p w14:paraId="35965F8A"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mogu odobriti ukop u grobnice iz stavka 1. ovoga članka u trajanju do jedne godine, kad umrla osoba nema osigurano mjesto za ukop ili se ukop obavlja na groblju izvan područja Grada Zagreba. </w:t>
      </w:r>
    </w:p>
    <w:p w14:paraId="64DC0F8B"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Privremeno ukopanu umrlu osobu u grobnicu Gradskih groblja, nakon isteka roka iz stavka 2. ovoga članka, Gradska groblja ukopat će na groblje Markovo polje na trošak osobe koja je zatražila privremeni ukop. </w:t>
      </w:r>
    </w:p>
    <w:p w14:paraId="694D333E"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Privremeni ukop umrle osobe u grobnicu korisnika, nakon isteka roka iz stavka 2. ovoga članka, smatrat će se trajnim ukopom. </w:t>
      </w:r>
    </w:p>
    <w:p w14:paraId="51B3B301"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mogu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75E71343"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Nakon isteka roka iz stavka 5. ovoga članka, Gradska groblja vratit će posmrtne ostatke umrle osobe u grobno mjesto iz kojega je premješten na trošak korisnika grobnog mjesta. </w:t>
      </w:r>
    </w:p>
    <w:p w14:paraId="3CDAF2BE" w14:textId="77777777" w:rsidR="009639A4" w:rsidRPr="002F5A6F" w:rsidRDefault="009639A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 grobno mjesto iz kojega su premješteni posmrtni ostaci ne mogu se obavljati ukopi i polagati urne dok se premješteni posmrtni ostaci ne vrate i ne uredi grobno mjesto sukladno danoj suglasnosti. </w:t>
      </w:r>
    </w:p>
    <w:p w14:paraId="10F9DAA8" w14:textId="77777777" w:rsidR="00775771" w:rsidRDefault="00775771" w:rsidP="00775771">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142E5023" w14:textId="77777777" w:rsidR="004257A0" w:rsidRDefault="004257A0"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4257A0">
        <w:rPr>
          <w:rFonts w:ascii="Times New Roman" w:eastAsia="Times New Roman" w:hAnsi="Times New Roman" w:cs="Times New Roman"/>
          <w:b/>
          <w:color w:val="000000"/>
          <w:sz w:val="24"/>
          <w:szCs w:val="24"/>
          <w:lang w:eastAsia="hr-HR"/>
        </w:rPr>
        <w:t>Članak 10.</w:t>
      </w:r>
    </w:p>
    <w:p w14:paraId="4FC4F873" w14:textId="77777777" w:rsidR="00DC4B95" w:rsidRPr="004257A0" w:rsidRDefault="00DC4B95"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527C3449"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Nakon smrti korisnika grobnog mjesta, do upisa novog korisnika u grobni očevidnik, u grobno mjesto mogu se ukapati osobe koje su u trenutku smrti korisnika bile članovi njegove obitelji i osobe koje bi se smatrale članovima obitelji korisnika da je on živ, osim onih koje je korisnik za života isključio.</w:t>
      </w:r>
    </w:p>
    <w:p w14:paraId="01EEAC90"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Članovi obitelji iz stavka 1. ovoga članka mogu u nastanku smrtnog slučaja dati pravo ukopa u grobno mjesto i trećim osobama.</w:t>
      </w:r>
    </w:p>
    <w:p w14:paraId="3C5ED433"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Za stjecanje prava ukopa iz stavka 2. ovoga članka potrebna je suglasnost svih članova obitelji umrloga korisnika.</w:t>
      </w:r>
    </w:p>
    <w:p w14:paraId="1CFF71BD"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Ako su članovi obitelji pokojnog korisnika nepoznati ili nedostupni, može se uz suglasnost svih živućih korisnika grobnog mjesta ugovoriti privremeni ukop urne.</w:t>
      </w:r>
    </w:p>
    <w:p w14:paraId="0EBB1589"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Na zahtjev člana obitelji iz stavka 4. ovoga članka, o trošku osobe koja je ugovorila ukop, urna pokojnika će se izvaditi iz grobnog mjesta.</w:t>
      </w:r>
    </w:p>
    <w:p w14:paraId="3A35F340" w14:textId="77777777" w:rsidR="00DC4B95" w:rsidRP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Zahtjev iz stavka 5. ovoga članka mora biti podnesen u roku od 1 godine od dana saznanja za ukop pokojnika, odnosno u roku od 10 godina od dana ukopa pokojnika.</w:t>
      </w:r>
    </w:p>
    <w:p w14:paraId="42C1A6DB" w14:textId="77777777" w:rsidR="00DC4B95" w:rsidRDefault="00DC4B95" w:rsidP="00DC4B95">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DC4B95">
        <w:rPr>
          <w:rFonts w:ascii="Times New Roman" w:eastAsia="Times New Roman" w:hAnsi="Times New Roman" w:cs="Times New Roman"/>
          <w:color w:val="000000"/>
          <w:sz w:val="24"/>
          <w:szCs w:val="24"/>
          <w:lang w:eastAsia="hr-HR"/>
        </w:rPr>
        <w:t>Nakon isteka rokova iz stavka 6. ovoga članka, ukop urne pokojnika smatra se trajnim.</w:t>
      </w:r>
    </w:p>
    <w:p w14:paraId="1A2AF9C6" w14:textId="77777777" w:rsidR="00DC4B95" w:rsidRDefault="00DC4B95" w:rsidP="00DC4B95">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634FB8F3" w14:textId="77777777" w:rsidR="00B80E4E" w:rsidRDefault="00B80E4E" w:rsidP="000575BE">
      <w:pPr>
        <w:spacing w:after="0" w:line="276" w:lineRule="auto"/>
        <w:jc w:val="center"/>
        <w:textAlignment w:val="baseline"/>
        <w:rPr>
          <w:rFonts w:ascii="Times New Roman" w:eastAsia="Times New Roman" w:hAnsi="Times New Roman" w:cs="Times New Roman"/>
          <w:b/>
          <w:color w:val="000000"/>
          <w:sz w:val="24"/>
          <w:szCs w:val="24"/>
          <w:lang w:eastAsia="hr-HR"/>
        </w:rPr>
      </w:pPr>
    </w:p>
    <w:p w14:paraId="3E92B073" w14:textId="2757832A" w:rsidR="004257A0" w:rsidRPr="000575BE" w:rsidRDefault="004257A0" w:rsidP="000575BE">
      <w:pPr>
        <w:spacing w:after="0" w:line="276" w:lineRule="auto"/>
        <w:jc w:val="center"/>
        <w:textAlignment w:val="baseline"/>
        <w:rPr>
          <w:rFonts w:ascii="Times New Roman" w:eastAsia="Times New Roman" w:hAnsi="Times New Roman" w:cs="Times New Roman"/>
          <w:b/>
          <w:color w:val="000000"/>
          <w:sz w:val="24"/>
          <w:szCs w:val="24"/>
          <w:lang w:eastAsia="hr-HR"/>
        </w:rPr>
      </w:pPr>
      <w:r w:rsidRPr="000575BE">
        <w:rPr>
          <w:rFonts w:ascii="Times New Roman" w:eastAsia="Times New Roman" w:hAnsi="Times New Roman" w:cs="Times New Roman"/>
          <w:b/>
          <w:color w:val="000000"/>
          <w:sz w:val="24"/>
          <w:szCs w:val="24"/>
          <w:lang w:eastAsia="hr-HR"/>
        </w:rPr>
        <w:lastRenderedPageBreak/>
        <w:t>Članak 1</w:t>
      </w:r>
      <w:r w:rsidR="000575BE" w:rsidRPr="000575BE">
        <w:rPr>
          <w:rFonts w:ascii="Times New Roman" w:eastAsia="Times New Roman" w:hAnsi="Times New Roman" w:cs="Times New Roman"/>
          <w:b/>
          <w:color w:val="000000"/>
          <w:sz w:val="24"/>
          <w:szCs w:val="24"/>
          <w:lang w:eastAsia="hr-HR"/>
        </w:rPr>
        <w:t>1</w:t>
      </w:r>
      <w:r w:rsidRPr="000575BE">
        <w:rPr>
          <w:rFonts w:ascii="Times New Roman" w:eastAsia="Times New Roman" w:hAnsi="Times New Roman" w:cs="Times New Roman"/>
          <w:b/>
          <w:color w:val="000000"/>
          <w:sz w:val="24"/>
          <w:szCs w:val="24"/>
          <w:lang w:eastAsia="hr-HR"/>
        </w:rPr>
        <w:t>.</w:t>
      </w:r>
    </w:p>
    <w:p w14:paraId="1C880A0A" w14:textId="77777777" w:rsidR="00F82ED4" w:rsidRPr="000575BE" w:rsidRDefault="00F82ED4" w:rsidP="000575BE">
      <w:pPr>
        <w:spacing w:after="0" w:line="276" w:lineRule="auto"/>
        <w:ind w:firstLine="705"/>
        <w:jc w:val="center"/>
        <w:textAlignment w:val="baseline"/>
        <w:rPr>
          <w:rFonts w:ascii="Times New Roman" w:eastAsia="Times New Roman" w:hAnsi="Times New Roman" w:cs="Times New Roman"/>
          <w:b/>
          <w:color w:val="000000"/>
          <w:sz w:val="24"/>
          <w:szCs w:val="24"/>
          <w:lang w:eastAsia="hr-HR"/>
        </w:rPr>
      </w:pPr>
    </w:p>
    <w:p w14:paraId="29F5E871" w14:textId="77777777" w:rsidR="00CC5B92" w:rsidRPr="000575BE" w:rsidRDefault="00CC5B92" w:rsidP="000575BE">
      <w:pPr>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0575BE">
        <w:rPr>
          <w:rFonts w:ascii="Times New Roman" w:eastAsia="Times New Roman" w:hAnsi="Times New Roman" w:cs="Times New Roman"/>
          <w:color w:val="000000"/>
          <w:sz w:val="24"/>
          <w:szCs w:val="24"/>
          <w:lang w:eastAsia="hr-HR"/>
        </w:rPr>
        <w:t>Pravo korištenja grobnog mjesta predmet je nasljeđivanja.</w:t>
      </w:r>
    </w:p>
    <w:p w14:paraId="59E3037A" w14:textId="54331EAA" w:rsidR="00ED0379" w:rsidRPr="000575BE" w:rsidRDefault="00F82ED4" w:rsidP="000575BE">
      <w:pPr>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0575BE">
        <w:rPr>
          <w:rFonts w:ascii="Times New Roman" w:eastAsia="Times New Roman" w:hAnsi="Times New Roman" w:cs="Times New Roman"/>
          <w:color w:val="000000"/>
          <w:sz w:val="24"/>
          <w:szCs w:val="24"/>
          <w:lang w:eastAsia="hr-HR"/>
        </w:rPr>
        <w:t>Korisnik grobnog mjesta može svoje pravo korištenja grobnog mjesta ugovorom ustupiti trećim osobama</w:t>
      </w:r>
      <w:r w:rsidR="00CC5B92" w:rsidRPr="000575BE">
        <w:rPr>
          <w:rFonts w:ascii="Times New Roman" w:eastAsia="Times New Roman" w:hAnsi="Times New Roman" w:cs="Times New Roman"/>
          <w:color w:val="000000"/>
          <w:sz w:val="24"/>
          <w:szCs w:val="24"/>
          <w:lang w:eastAsia="hr-HR"/>
        </w:rPr>
        <w:t xml:space="preserve"> na način </w:t>
      </w:r>
      <w:r w:rsidR="00E57442" w:rsidRPr="000575BE">
        <w:rPr>
          <w:rFonts w:ascii="Times New Roman" w:eastAsia="Times New Roman" w:hAnsi="Times New Roman" w:cs="Times New Roman"/>
          <w:color w:val="000000"/>
          <w:sz w:val="24"/>
          <w:szCs w:val="24"/>
          <w:lang w:eastAsia="hr-HR"/>
        </w:rPr>
        <w:t>određen propisom</w:t>
      </w:r>
      <w:r w:rsidR="00CC5B92" w:rsidRPr="000575BE">
        <w:rPr>
          <w:rFonts w:ascii="Times New Roman" w:eastAsia="Times New Roman" w:hAnsi="Times New Roman" w:cs="Times New Roman"/>
          <w:color w:val="000000"/>
          <w:sz w:val="24"/>
          <w:szCs w:val="24"/>
          <w:lang w:eastAsia="hr-HR"/>
        </w:rPr>
        <w:t xml:space="preserve"> kojim se uređuju groblja</w:t>
      </w:r>
      <w:r w:rsidRPr="000575BE">
        <w:rPr>
          <w:rFonts w:ascii="Times New Roman" w:eastAsia="Times New Roman" w:hAnsi="Times New Roman" w:cs="Times New Roman"/>
          <w:color w:val="000000"/>
          <w:sz w:val="24"/>
          <w:szCs w:val="24"/>
          <w:lang w:eastAsia="hr-HR"/>
        </w:rPr>
        <w:t xml:space="preserve">, uz uvjet da ta osoba nema pravo korištenja grobnog mjesta </w:t>
      </w:r>
      <w:r w:rsidR="006A0E43" w:rsidRPr="000575BE">
        <w:rPr>
          <w:rFonts w:ascii="Times New Roman" w:eastAsia="Times New Roman" w:hAnsi="Times New Roman" w:cs="Times New Roman"/>
          <w:color w:val="000000"/>
          <w:sz w:val="24"/>
          <w:szCs w:val="24"/>
          <w:lang w:eastAsia="hr-HR"/>
        </w:rPr>
        <w:t xml:space="preserve">na jednom od groblja iz članka 2. stavka 1. ove odluke </w:t>
      </w:r>
      <w:r w:rsidR="00B95ADA" w:rsidRPr="000575BE">
        <w:rPr>
          <w:rFonts w:ascii="Times New Roman" w:eastAsia="Times New Roman" w:hAnsi="Times New Roman" w:cs="Times New Roman"/>
          <w:color w:val="000000"/>
          <w:sz w:val="24"/>
          <w:szCs w:val="24"/>
          <w:lang w:eastAsia="hr-HR"/>
        </w:rPr>
        <w:t>ili ima pravo korištenja grobnog mjesta</w:t>
      </w:r>
      <w:r w:rsidR="006A0E43" w:rsidRPr="000575BE">
        <w:rPr>
          <w:rFonts w:ascii="Times New Roman" w:eastAsia="Times New Roman" w:hAnsi="Times New Roman" w:cs="Times New Roman"/>
          <w:color w:val="000000"/>
          <w:sz w:val="24"/>
          <w:szCs w:val="24"/>
          <w:lang w:eastAsia="hr-HR"/>
        </w:rPr>
        <w:t xml:space="preserve"> u </w:t>
      </w:r>
      <w:r w:rsidR="00B95ADA" w:rsidRPr="000575BE">
        <w:rPr>
          <w:rFonts w:ascii="Times New Roman" w:eastAsia="Times New Roman" w:hAnsi="Times New Roman" w:cs="Times New Roman"/>
          <w:color w:val="000000"/>
          <w:sz w:val="24"/>
          <w:szCs w:val="24"/>
          <w:lang w:eastAsia="hr-HR"/>
        </w:rPr>
        <w:t xml:space="preserve">kojem su zauzeti svi predviđeni </w:t>
      </w:r>
      <w:r w:rsidR="006A0E43" w:rsidRPr="000575BE">
        <w:rPr>
          <w:rFonts w:ascii="Times New Roman" w:eastAsia="Times New Roman" w:hAnsi="Times New Roman" w:cs="Times New Roman"/>
          <w:color w:val="000000"/>
          <w:sz w:val="24"/>
          <w:szCs w:val="24"/>
          <w:lang w:eastAsia="hr-HR"/>
        </w:rPr>
        <w:t>kapaciteti.</w:t>
      </w:r>
      <w:r w:rsidR="00B95ADA" w:rsidRPr="000575BE">
        <w:rPr>
          <w:rFonts w:ascii="Times New Roman" w:eastAsia="Times New Roman" w:hAnsi="Times New Roman" w:cs="Times New Roman"/>
          <w:color w:val="000000"/>
          <w:sz w:val="24"/>
          <w:szCs w:val="24"/>
          <w:lang w:eastAsia="hr-HR"/>
        </w:rPr>
        <w:t xml:space="preserve"> </w:t>
      </w:r>
    </w:p>
    <w:p w14:paraId="750943A5" w14:textId="77777777" w:rsidR="00F82ED4" w:rsidRPr="000575BE" w:rsidRDefault="00ED0379" w:rsidP="000575BE">
      <w:pPr>
        <w:spacing w:after="0" w:line="276" w:lineRule="auto"/>
        <w:ind w:firstLine="705"/>
        <w:jc w:val="both"/>
        <w:textAlignment w:val="baseline"/>
        <w:rPr>
          <w:rFonts w:ascii="Times New Roman" w:eastAsia="Times New Roman" w:hAnsi="Times New Roman" w:cs="Times New Roman"/>
          <w:sz w:val="24"/>
          <w:szCs w:val="24"/>
          <w:lang w:eastAsia="hr-HR"/>
        </w:rPr>
      </w:pPr>
      <w:r w:rsidRPr="000575BE">
        <w:rPr>
          <w:rFonts w:ascii="Times New Roman" w:eastAsia="Times New Roman" w:hAnsi="Times New Roman" w:cs="Times New Roman"/>
          <w:color w:val="000000"/>
          <w:sz w:val="24"/>
          <w:szCs w:val="24"/>
          <w:lang w:eastAsia="hr-HR"/>
        </w:rPr>
        <w:t xml:space="preserve">  </w:t>
      </w:r>
      <w:r w:rsidR="00F82ED4" w:rsidRPr="000575BE">
        <w:rPr>
          <w:rFonts w:ascii="Times New Roman" w:eastAsia="Times New Roman" w:hAnsi="Times New Roman" w:cs="Times New Roman"/>
          <w:color w:val="000000"/>
          <w:sz w:val="24"/>
          <w:szCs w:val="24"/>
          <w:lang w:eastAsia="hr-HR"/>
        </w:rPr>
        <w:t>Ako pravo korištenja grobnog mjesta ima više </w:t>
      </w:r>
      <w:proofErr w:type="spellStart"/>
      <w:r w:rsidR="00F82ED4" w:rsidRPr="000575BE">
        <w:rPr>
          <w:rFonts w:ascii="Times New Roman" w:eastAsia="Times New Roman" w:hAnsi="Times New Roman" w:cs="Times New Roman"/>
          <w:color w:val="000000"/>
          <w:sz w:val="24"/>
          <w:szCs w:val="24"/>
          <w:lang w:eastAsia="hr-HR"/>
        </w:rPr>
        <w:t>sukorisnika</w:t>
      </w:r>
      <w:proofErr w:type="spellEnd"/>
      <w:r w:rsidR="00F82ED4" w:rsidRPr="000575BE">
        <w:rPr>
          <w:rFonts w:ascii="Times New Roman" w:eastAsia="Times New Roman" w:hAnsi="Times New Roman" w:cs="Times New Roman"/>
          <w:color w:val="000000"/>
          <w:sz w:val="24"/>
          <w:szCs w:val="24"/>
          <w:lang w:eastAsia="hr-HR"/>
        </w:rPr>
        <w:t>, za ustupanje prava korištenja potrebna je suglasnost svih </w:t>
      </w:r>
      <w:proofErr w:type="spellStart"/>
      <w:r w:rsidR="00F82ED4" w:rsidRPr="000575BE">
        <w:rPr>
          <w:rFonts w:ascii="Times New Roman" w:eastAsia="Times New Roman" w:hAnsi="Times New Roman" w:cs="Times New Roman"/>
          <w:color w:val="000000"/>
          <w:sz w:val="24"/>
          <w:szCs w:val="24"/>
          <w:lang w:eastAsia="hr-HR"/>
        </w:rPr>
        <w:t>sukorisnika</w:t>
      </w:r>
      <w:proofErr w:type="spellEnd"/>
      <w:r w:rsidR="00F82ED4" w:rsidRPr="000575BE">
        <w:rPr>
          <w:rFonts w:ascii="Times New Roman" w:eastAsia="Times New Roman" w:hAnsi="Times New Roman" w:cs="Times New Roman"/>
          <w:color w:val="000000"/>
          <w:sz w:val="24"/>
          <w:szCs w:val="24"/>
          <w:lang w:eastAsia="hr-HR"/>
        </w:rPr>
        <w:t>. </w:t>
      </w:r>
    </w:p>
    <w:p w14:paraId="7F751975" w14:textId="77777777" w:rsidR="00F82ED4" w:rsidRPr="000575BE" w:rsidRDefault="00F82ED4" w:rsidP="000575BE">
      <w:pPr>
        <w:spacing w:after="0" w:line="276" w:lineRule="auto"/>
        <w:ind w:firstLine="705"/>
        <w:jc w:val="both"/>
        <w:textAlignment w:val="baseline"/>
        <w:rPr>
          <w:rFonts w:ascii="Times New Roman" w:eastAsia="Times New Roman" w:hAnsi="Times New Roman" w:cs="Times New Roman"/>
          <w:sz w:val="24"/>
          <w:szCs w:val="24"/>
          <w:lang w:eastAsia="hr-HR"/>
        </w:rPr>
      </w:pPr>
      <w:r w:rsidRPr="000575BE">
        <w:rPr>
          <w:rFonts w:ascii="Times New Roman" w:eastAsia="Times New Roman" w:hAnsi="Times New Roman" w:cs="Times New Roman"/>
          <w:color w:val="000000"/>
          <w:sz w:val="24"/>
          <w:szCs w:val="24"/>
          <w:lang w:eastAsia="hr-HR"/>
        </w:rPr>
        <w:t>Ugovor o ustupanju korištenja grobnog mjesta mora se dostaviti Gradskim grobljima radi upisa novog korisnika u grobni očevidnik. </w:t>
      </w:r>
    </w:p>
    <w:p w14:paraId="4A5E9BE8" w14:textId="77777777" w:rsidR="00F82ED4" w:rsidRPr="002F5A6F" w:rsidRDefault="00F82ED4" w:rsidP="000575BE">
      <w:pPr>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0575BE">
        <w:rPr>
          <w:rFonts w:ascii="Times New Roman" w:eastAsia="Times New Roman" w:hAnsi="Times New Roman" w:cs="Times New Roman"/>
          <w:color w:val="000000"/>
          <w:sz w:val="24"/>
          <w:szCs w:val="24"/>
          <w:lang w:eastAsia="hr-HR"/>
        </w:rPr>
        <w:t>Za prijenos prava korištenja kazeta za urne, </w:t>
      </w:r>
      <w:proofErr w:type="spellStart"/>
      <w:r w:rsidRPr="000575BE">
        <w:rPr>
          <w:rFonts w:ascii="Times New Roman" w:eastAsia="Times New Roman" w:hAnsi="Times New Roman" w:cs="Times New Roman"/>
          <w:color w:val="000000"/>
          <w:sz w:val="24"/>
          <w:szCs w:val="24"/>
          <w:lang w:eastAsia="hr-HR"/>
        </w:rPr>
        <w:t>kolumbarij</w:t>
      </w:r>
      <w:proofErr w:type="spellEnd"/>
      <w:r w:rsidRPr="000575BE">
        <w:rPr>
          <w:rFonts w:ascii="Times New Roman" w:eastAsia="Times New Roman" w:hAnsi="Times New Roman" w:cs="Times New Roman"/>
          <w:color w:val="000000"/>
          <w:sz w:val="24"/>
          <w:szCs w:val="24"/>
          <w:lang w:eastAsia="hr-HR"/>
        </w:rPr>
        <w:t xml:space="preserve"> i nišu ne primjenjuje se stavak </w:t>
      </w:r>
      <w:r w:rsidR="008F0094" w:rsidRPr="000575BE">
        <w:rPr>
          <w:rFonts w:ascii="Times New Roman" w:eastAsia="Times New Roman" w:hAnsi="Times New Roman" w:cs="Times New Roman"/>
          <w:color w:val="000000"/>
          <w:sz w:val="24"/>
          <w:szCs w:val="24"/>
          <w:lang w:eastAsia="hr-HR"/>
        </w:rPr>
        <w:t>2</w:t>
      </w:r>
      <w:r w:rsidRPr="000575BE">
        <w:rPr>
          <w:rFonts w:ascii="Times New Roman" w:eastAsia="Times New Roman" w:hAnsi="Times New Roman" w:cs="Times New Roman"/>
          <w:color w:val="000000"/>
          <w:sz w:val="24"/>
          <w:szCs w:val="24"/>
          <w:lang w:eastAsia="hr-HR"/>
        </w:rPr>
        <w:t>. ovoga članka.</w:t>
      </w:r>
      <w:r w:rsidRPr="002F5A6F">
        <w:rPr>
          <w:rFonts w:ascii="Times New Roman" w:eastAsia="Times New Roman" w:hAnsi="Times New Roman" w:cs="Times New Roman"/>
          <w:color w:val="000000"/>
          <w:sz w:val="24"/>
          <w:szCs w:val="24"/>
          <w:lang w:eastAsia="hr-HR"/>
        </w:rPr>
        <w:t> </w:t>
      </w:r>
    </w:p>
    <w:p w14:paraId="5320D059" w14:textId="58798D05" w:rsidR="00885959" w:rsidRDefault="00885959" w:rsidP="0088595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8DCFEF7" w14:textId="237D25DE" w:rsidR="00F875AE" w:rsidRPr="001C1C86" w:rsidRDefault="00F875AE" w:rsidP="00F875AE">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r w:rsidRPr="001C1C86">
        <w:rPr>
          <w:rFonts w:ascii="Times New Roman" w:eastAsia="Times New Roman" w:hAnsi="Times New Roman" w:cs="Times New Roman"/>
          <w:b/>
          <w:bCs/>
          <w:color w:val="000000"/>
          <w:sz w:val="24"/>
          <w:szCs w:val="24"/>
          <w:lang w:eastAsia="hr-HR"/>
        </w:rPr>
        <w:t xml:space="preserve">III. NAČIN UKOPA NEPOZNATIH OSOBA </w:t>
      </w:r>
    </w:p>
    <w:p w14:paraId="412E1EED" w14:textId="77777777" w:rsidR="00F875AE" w:rsidRPr="0053050A" w:rsidRDefault="00F875AE" w:rsidP="00F875AE">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p>
    <w:p w14:paraId="216531BB" w14:textId="05EFFADD" w:rsidR="00F875AE" w:rsidRPr="002F5A6F" w:rsidRDefault="00F875AE" w:rsidP="00F875AE">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Članak 1</w:t>
      </w:r>
      <w:r w:rsidR="000575BE">
        <w:rPr>
          <w:rFonts w:ascii="Times New Roman" w:eastAsia="Times New Roman" w:hAnsi="Times New Roman" w:cs="Times New Roman"/>
          <w:b/>
          <w:color w:val="000000"/>
          <w:sz w:val="24"/>
          <w:szCs w:val="24"/>
          <w:lang w:eastAsia="hr-HR"/>
        </w:rPr>
        <w:t>2</w:t>
      </w:r>
      <w:r>
        <w:rPr>
          <w:rFonts w:ascii="Times New Roman" w:eastAsia="Times New Roman" w:hAnsi="Times New Roman" w:cs="Times New Roman"/>
          <w:b/>
          <w:color w:val="000000"/>
          <w:sz w:val="24"/>
          <w:szCs w:val="24"/>
          <w:lang w:eastAsia="hr-HR"/>
        </w:rPr>
        <w:t>.</w:t>
      </w:r>
    </w:p>
    <w:p w14:paraId="42319F49" w14:textId="77777777" w:rsidR="00F875AE" w:rsidRPr="002F5A6F" w:rsidRDefault="00F875AE" w:rsidP="00F875AE">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04B890E2" w14:textId="77777777" w:rsidR="00F875AE" w:rsidRPr="002F5A6F" w:rsidRDefault="00F875AE" w:rsidP="00F875AE">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Nepoznate osobe se kremiraju, a urne s njihovim posmrtnim ostacima polažu se u grobno mjesto izgrađeno za tu namjenu. </w:t>
      </w:r>
    </w:p>
    <w:p w14:paraId="379AEE04" w14:textId="77777777" w:rsidR="00F875AE" w:rsidRPr="002F5A6F" w:rsidRDefault="00F875AE" w:rsidP="00F875AE">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na groblju odrediti grobno mjesto iz stavka 1. ovoga članka. </w:t>
      </w:r>
    </w:p>
    <w:p w14:paraId="4DA9E6F8" w14:textId="77777777" w:rsidR="00F875AE" w:rsidRPr="002F5A6F" w:rsidRDefault="00F875AE" w:rsidP="00F875AE">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grobno mjesto iz stavka 1. ovoga članka urediti i održavati na način kojim se iskazuje poštovanje prema umrlima. </w:t>
      </w:r>
    </w:p>
    <w:p w14:paraId="4A23D4E7" w14:textId="5BAB84D2" w:rsidR="00F875AE" w:rsidRDefault="00F875AE" w:rsidP="0088595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5E136380" w14:textId="77777777" w:rsidR="00F875AE" w:rsidRDefault="00F875AE" w:rsidP="0088595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6B599A95" w14:textId="4F690CEE" w:rsidR="00885959" w:rsidRPr="001C1C86" w:rsidRDefault="00F875AE" w:rsidP="00885959">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sidRPr="001C1C86">
        <w:rPr>
          <w:rFonts w:ascii="Times New Roman" w:eastAsia="Times New Roman" w:hAnsi="Times New Roman" w:cs="Times New Roman"/>
          <w:b/>
          <w:bCs/>
          <w:color w:val="000000"/>
          <w:sz w:val="24"/>
          <w:szCs w:val="24"/>
          <w:lang w:eastAsia="hr-HR"/>
        </w:rPr>
        <w:t xml:space="preserve">IV. </w:t>
      </w:r>
      <w:r w:rsidR="00885959" w:rsidRPr="001C1C86">
        <w:rPr>
          <w:rFonts w:ascii="Times New Roman" w:eastAsia="Times New Roman" w:hAnsi="Times New Roman" w:cs="Times New Roman"/>
          <w:b/>
          <w:bCs/>
          <w:color w:val="000000"/>
          <w:sz w:val="24"/>
          <w:szCs w:val="24"/>
          <w:lang w:eastAsia="hr-HR"/>
        </w:rPr>
        <w:t>PROSIPANJ</w:t>
      </w:r>
      <w:r w:rsidR="001F724B" w:rsidRPr="001C1C86">
        <w:rPr>
          <w:rFonts w:ascii="Times New Roman" w:eastAsia="Times New Roman" w:hAnsi="Times New Roman" w:cs="Times New Roman"/>
          <w:b/>
          <w:bCs/>
          <w:color w:val="000000"/>
          <w:sz w:val="24"/>
          <w:szCs w:val="24"/>
          <w:lang w:eastAsia="hr-HR"/>
        </w:rPr>
        <w:t>E</w:t>
      </w:r>
      <w:r w:rsidR="00885959" w:rsidRPr="001C1C86">
        <w:rPr>
          <w:rFonts w:ascii="Times New Roman" w:eastAsia="Times New Roman" w:hAnsi="Times New Roman" w:cs="Times New Roman"/>
          <w:b/>
          <w:bCs/>
          <w:color w:val="000000"/>
          <w:sz w:val="24"/>
          <w:szCs w:val="24"/>
          <w:lang w:eastAsia="hr-HR"/>
        </w:rPr>
        <w:t xml:space="preserve"> KREMIRANIH POSMRTNIH OSTATAKA UMRLE OSOBE </w:t>
      </w:r>
    </w:p>
    <w:p w14:paraId="2A8FFD9B" w14:textId="77777777" w:rsidR="008C5A4F" w:rsidRDefault="008C5A4F" w:rsidP="00743B49">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7100F37B" w14:textId="77777777" w:rsidR="004257A0" w:rsidRPr="004257A0" w:rsidRDefault="004257A0"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r w:rsidRPr="004257A0">
        <w:rPr>
          <w:rFonts w:ascii="Times New Roman" w:eastAsia="Times New Roman" w:hAnsi="Times New Roman" w:cs="Times New Roman"/>
          <w:b/>
          <w:color w:val="000000"/>
          <w:sz w:val="24"/>
          <w:szCs w:val="24"/>
          <w:lang w:eastAsia="hr-HR"/>
        </w:rPr>
        <w:t>Članak 13.</w:t>
      </w:r>
    </w:p>
    <w:p w14:paraId="4C899D29"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565F01E3" w14:textId="77777777" w:rsidR="008F0094" w:rsidRPr="002F5A6F" w:rsidRDefault="008F009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Kremirane posmrtne ostatke tijela umrle osobe dopušteno je prosipati unutar groblja Gaj urni na mjestu koje odrede Gradska groblja</w:t>
      </w:r>
      <w:r w:rsidR="0063265B">
        <w:rPr>
          <w:rFonts w:ascii="Times New Roman" w:eastAsia="Times New Roman" w:hAnsi="Times New Roman" w:cs="Times New Roman"/>
          <w:color w:val="000000"/>
          <w:sz w:val="24"/>
          <w:szCs w:val="24"/>
          <w:lang w:eastAsia="hr-HR"/>
        </w:rPr>
        <w:t xml:space="preserve"> na način kojim se iskazuje poštovanje prema umrlima.</w:t>
      </w:r>
    </w:p>
    <w:p w14:paraId="7AFE4B44" w14:textId="77777777" w:rsidR="001C1C86" w:rsidRDefault="001C1C86" w:rsidP="001C1C86">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p>
    <w:p w14:paraId="15D8530F" w14:textId="168B60B9" w:rsidR="008C5A4F" w:rsidRDefault="001C1C86" w:rsidP="001C1C86">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V. </w:t>
      </w:r>
      <w:r w:rsidRPr="001C1C86">
        <w:rPr>
          <w:rFonts w:ascii="Times New Roman" w:eastAsia="Times New Roman" w:hAnsi="Times New Roman" w:cs="Times New Roman"/>
          <w:b/>
          <w:bCs/>
          <w:color w:val="000000"/>
          <w:sz w:val="24"/>
          <w:szCs w:val="24"/>
          <w:lang w:eastAsia="hr-HR"/>
        </w:rPr>
        <w:t>VREMENSKI RAZMACI UKOPA</w:t>
      </w:r>
    </w:p>
    <w:p w14:paraId="7C0A451D" w14:textId="77777777" w:rsidR="00A40297" w:rsidRDefault="00A40297" w:rsidP="001C1C86">
      <w:pPr>
        <w:shd w:val="clear" w:color="auto" w:fill="FFFFFF"/>
        <w:spacing w:after="0" w:line="276" w:lineRule="auto"/>
        <w:textAlignment w:val="baseline"/>
        <w:rPr>
          <w:rFonts w:ascii="Times New Roman" w:eastAsia="Times New Roman" w:hAnsi="Times New Roman" w:cs="Times New Roman"/>
          <w:color w:val="000000"/>
          <w:sz w:val="24"/>
          <w:szCs w:val="24"/>
          <w:lang w:eastAsia="hr-HR"/>
        </w:rPr>
      </w:pPr>
    </w:p>
    <w:p w14:paraId="26F72803" w14:textId="77777777" w:rsidR="00EC5DDC"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A13335">
        <w:rPr>
          <w:rFonts w:ascii="Times New Roman" w:eastAsia="Times New Roman" w:hAnsi="Times New Roman" w:cs="Times New Roman"/>
          <w:color w:val="000000"/>
          <w:sz w:val="24"/>
          <w:szCs w:val="24"/>
          <w:lang w:eastAsia="hr-HR"/>
        </w:rPr>
        <w:t>  </w:t>
      </w:r>
      <w:r w:rsidR="00EC5DDC" w:rsidRPr="00A13335">
        <w:rPr>
          <w:rFonts w:ascii="Times New Roman" w:eastAsia="Times New Roman" w:hAnsi="Times New Roman" w:cs="Times New Roman"/>
          <w:b/>
          <w:bCs/>
          <w:color w:val="000000"/>
          <w:sz w:val="24"/>
          <w:szCs w:val="24"/>
          <w:lang w:eastAsia="hr-HR"/>
        </w:rPr>
        <w:t xml:space="preserve">Članak </w:t>
      </w:r>
      <w:r w:rsidR="00D54760" w:rsidRPr="00A13335">
        <w:rPr>
          <w:rFonts w:ascii="Times New Roman" w:eastAsia="Times New Roman" w:hAnsi="Times New Roman" w:cs="Times New Roman"/>
          <w:b/>
          <w:bCs/>
          <w:color w:val="000000"/>
          <w:sz w:val="24"/>
          <w:szCs w:val="24"/>
          <w:lang w:eastAsia="hr-HR"/>
        </w:rPr>
        <w:t>14</w:t>
      </w:r>
      <w:r w:rsidR="00EC5DDC" w:rsidRPr="00A13335">
        <w:rPr>
          <w:rFonts w:ascii="Times New Roman" w:eastAsia="Times New Roman" w:hAnsi="Times New Roman" w:cs="Times New Roman"/>
          <w:b/>
          <w:bCs/>
          <w:color w:val="000000"/>
          <w:sz w:val="24"/>
          <w:szCs w:val="24"/>
          <w:lang w:eastAsia="hr-HR"/>
        </w:rPr>
        <w:t>.</w:t>
      </w:r>
      <w:r w:rsidR="00EC5DDC" w:rsidRPr="002F5A6F">
        <w:rPr>
          <w:rFonts w:ascii="Times New Roman" w:eastAsia="Times New Roman" w:hAnsi="Times New Roman" w:cs="Times New Roman"/>
          <w:color w:val="000000"/>
          <w:sz w:val="24"/>
          <w:szCs w:val="24"/>
          <w:lang w:eastAsia="hr-HR"/>
        </w:rPr>
        <w:t> </w:t>
      </w:r>
    </w:p>
    <w:p w14:paraId="72C6D274" w14:textId="77777777" w:rsidR="00EC5DDC" w:rsidRPr="002F5A6F" w:rsidRDefault="00EC5DDC" w:rsidP="00743B49">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p>
    <w:p w14:paraId="5084A466" w14:textId="77777777" w:rsidR="00EC5DDC" w:rsidRPr="002F5A6F"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Gradska groblja mogu dodijeliti grobno mjesto bez korisnika (napušteno grobno mjesto) na korištenje nakon proteka 15 godina od posljednjeg ukopa, odnosno nakon proteka 20 godina od ukopa u grobnicu.</w:t>
      </w:r>
    </w:p>
    <w:p w14:paraId="0BA3CB6D" w14:textId="77777777" w:rsidR="00EC5DDC" w:rsidRPr="00FD4DA1" w:rsidRDefault="00EC5DDC"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Gradska groblja mogu dodijeliti napušteno grobno mjesto na korištenje i prije </w:t>
      </w:r>
      <w:r w:rsidR="004267B6">
        <w:rPr>
          <w:rFonts w:ascii="Times New Roman" w:eastAsia="Times New Roman" w:hAnsi="Times New Roman" w:cs="Times New Roman"/>
          <w:color w:val="000000"/>
          <w:sz w:val="24"/>
          <w:szCs w:val="24"/>
          <w:lang w:eastAsia="hr-HR"/>
        </w:rPr>
        <w:t>isteka rokova</w:t>
      </w:r>
      <w:r w:rsidRPr="002F5A6F">
        <w:rPr>
          <w:rFonts w:ascii="Times New Roman" w:eastAsia="Times New Roman" w:hAnsi="Times New Roman" w:cs="Times New Roman"/>
          <w:color w:val="000000"/>
          <w:sz w:val="24"/>
          <w:szCs w:val="24"/>
          <w:lang w:eastAsia="hr-HR"/>
        </w:rPr>
        <w:t xml:space="preserve"> iz stavka 1. ove odluke, bez uređenja i premještanja posmrtnih ostataka, prijašnjem korisniku ili članu obitelji umrloga korisnika koji ima prijavljeno </w:t>
      </w:r>
      <w:r w:rsidRPr="00FD4DA1">
        <w:rPr>
          <w:rFonts w:ascii="Times New Roman" w:eastAsia="Times New Roman" w:hAnsi="Times New Roman" w:cs="Times New Roman"/>
          <w:color w:val="000000"/>
          <w:sz w:val="24"/>
          <w:szCs w:val="24"/>
          <w:lang w:eastAsia="hr-HR"/>
        </w:rPr>
        <w:t>prebivalište na području Grada Zagreba i nema grobno mjesto na grobljima iz članka 2.</w:t>
      </w:r>
      <w:r w:rsidR="00ED0379">
        <w:rPr>
          <w:rFonts w:ascii="Times New Roman" w:eastAsia="Times New Roman" w:hAnsi="Times New Roman" w:cs="Times New Roman"/>
          <w:color w:val="000000"/>
          <w:sz w:val="24"/>
          <w:szCs w:val="24"/>
          <w:lang w:eastAsia="hr-HR"/>
        </w:rPr>
        <w:t xml:space="preserve"> stavka</w:t>
      </w:r>
      <w:r w:rsidR="00B95ADA">
        <w:rPr>
          <w:rFonts w:ascii="Times New Roman" w:eastAsia="Times New Roman" w:hAnsi="Times New Roman" w:cs="Times New Roman"/>
          <w:color w:val="000000"/>
          <w:sz w:val="24"/>
          <w:szCs w:val="24"/>
          <w:lang w:eastAsia="hr-HR"/>
        </w:rPr>
        <w:t xml:space="preserve"> 1.</w:t>
      </w:r>
      <w:r w:rsidRPr="00FD4DA1">
        <w:rPr>
          <w:rFonts w:ascii="Times New Roman" w:eastAsia="Times New Roman" w:hAnsi="Times New Roman" w:cs="Times New Roman"/>
          <w:color w:val="000000"/>
          <w:sz w:val="24"/>
          <w:szCs w:val="24"/>
          <w:lang w:eastAsia="hr-HR"/>
        </w:rPr>
        <w:t xml:space="preserve"> ove odluke uz uvjet da </w:t>
      </w:r>
      <w:r w:rsidRPr="00FD4DA1">
        <w:rPr>
          <w:rFonts w:ascii="Times New Roman" w:eastAsia="Times New Roman" w:hAnsi="Times New Roman" w:cs="Times New Roman"/>
          <w:color w:val="000000"/>
          <w:sz w:val="24"/>
          <w:szCs w:val="24"/>
          <w:lang w:eastAsia="hr-HR"/>
        </w:rPr>
        <w:lastRenderedPageBreak/>
        <w:t>plate sve dugove uključujući neplaćene godišnje grobne naknade i zatezne kamate na njih te naknadu za ponovnu dodjelu grobnog mjesta na korištenje. </w:t>
      </w:r>
    </w:p>
    <w:p w14:paraId="25BFDD6E" w14:textId="77777777" w:rsidR="005339F8" w:rsidRPr="002F5A6F" w:rsidRDefault="00EC5DDC" w:rsidP="005339F8">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FD4DA1">
        <w:rPr>
          <w:rFonts w:ascii="Times New Roman" w:eastAsia="Times New Roman" w:hAnsi="Times New Roman" w:cs="Times New Roman"/>
          <w:color w:val="000000" w:themeColor="text1"/>
          <w:sz w:val="24"/>
          <w:szCs w:val="24"/>
          <w:lang w:eastAsia="hr-HR"/>
        </w:rPr>
        <w:t>Korisnik iz stavka 2. ovog članka ne može ustupiti ili bilo kojim drugim pravnim poslom</w:t>
      </w:r>
      <w:r w:rsidRPr="007220EB">
        <w:rPr>
          <w:rFonts w:ascii="Times New Roman" w:eastAsia="Times New Roman" w:hAnsi="Times New Roman" w:cs="Times New Roman"/>
          <w:color w:val="000000" w:themeColor="text1"/>
          <w:sz w:val="24"/>
          <w:szCs w:val="24"/>
          <w:lang w:eastAsia="hr-HR"/>
        </w:rPr>
        <w:t xml:space="preserve"> prenijeti na korištenje grobno mjesto drugoj osobi osim omogućiti pravo ukopa u slučaju smrti</w:t>
      </w:r>
      <w:r w:rsidR="005339F8">
        <w:rPr>
          <w:rFonts w:ascii="Times New Roman" w:eastAsia="Times New Roman" w:hAnsi="Times New Roman" w:cs="Times New Roman"/>
          <w:color w:val="000000" w:themeColor="text1"/>
          <w:sz w:val="24"/>
          <w:szCs w:val="24"/>
          <w:lang w:eastAsia="hr-HR"/>
        </w:rPr>
        <w:t xml:space="preserve"> </w:t>
      </w:r>
      <w:r w:rsidR="005339F8">
        <w:rPr>
          <w:rFonts w:ascii="Times New Roman" w:eastAsia="Times New Roman" w:hAnsi="Times New Roman" w:cs="Times New Roman"/>
          <w:color w:val="000000"/>
          <w:sz w:val="24"/>
          <w:szCs w:val="24"/>
          <w:lang w:eastAsia="hr-HR"/>
        </w:rPr>
        <w:t>prije proteka roka od 10 godina od dana stjecanja prava korištenja i proteka roka od 15 godina od dana posljednjeg ukopa u grob, odnosno 20 godina od ukopa u grobnicu</w:t>
      </w:r>
      <w:r w:rsidR="005339F8" w:rsidRPr="002F5A6F">
        <w:rPr>
          <w:rFonts w:ascii="Times New Roman" w:eastAsia="Times New Roman" w:hAnsi="Times New Roman" w:cs="Times New Roman"/>
          <w:color w:val="000000"/>
          <w:sz w:val="24"/>
          <w:szCs w:val="24"/>
          <w:lang w:eastAsia="hr-HR"/>
        </w:rPr>
        <w:t>.</w:t>
      </w:r>
    </w:p>
    <w:p w14:paraId="4C9E8DB7" w14:textId="77777777" w:rsidR="00EC5DDC" w:rsidRPr="007220EB" w:rsidRDefault="00845058" w:rsidP="00743B49">
      <w:pPr>
        <w:shd w:val="clear" w:color="auto" w:fill="FFFFFF"/>
        <w:spacing w:after="0" w:line="276" w:lineRule="auto"/>
        <w:ind w:firstLine="705"/>
        <w:jc w:val="both"/>
        <w:textAlignment w:val="baseline"/>
        <w:rPr>
          <w:rFonts w:ascii="Times New Roman" w:eastAsia="Times New Roman" w:hAnsi="Times New Roman" w:cs="Times New Roman"/>
          <w:strike/>
          <w:color w:val="000000" w:themeColor="text1"/>
          <w:sz w:val="24"/>
          <w:szCs w:val="24"/>
          <w:lang w:eastAsia="hr-HR"/>
        </w:rPr>
      </w:pPr>
      <w:r w:rsidRPr="007220EB">
        <w:rPr>
          <w:rFonts w:ascii="Times New Roman" w:eastAsia="Times New Roman" w:hAnsi="Times New Roman" w:cs="Times New Roman"/>
          <w:color w:val="000000" w:themeColor="text1"/>
          <w:sz w:val="24"/>
          <w:szCs w:val="24"/>
          <w:lang w:eastAsia="hr-HR"/>
        </w:rPr>
        <w:t xml:space="preserve"> </w:t>
      </w:r>
    </w:p>
    <w:p w14:paraId="79AF8DA1" w14:textId="77777777" w:rsidR="004257A0" w:rsidRPr="002F5A6F" w:rsidRDefault="00D54760"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w:t>
      </w:r>
      <w:r w:rsidR="004257A0">
        <w:rPr>
          <w:rFonts w:ascii="Times New Roman" w:eastAsia="Times New Roman" w:hAnsi="Times New Roman" w:cs="Times New Roman"/>
          <w:b/>
          <w:sz w:val="24"/>
          <w:szCs w:val="24"/>
          <w:lang w:eastAsia="hr-HR"/>
        </w:rPr>
        <w:t>.</w:t>
      </w:r>
    </w:p>
    <w:p w14:paraId="5ED945C2"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50560F73"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mogu dodijeliti grobno mjesto osobi na korištenje na neodređeno vrijeme za ukop osobe koja je značajna za Grad Zagreb i Republiku Hrvatsku. </w:t>
      </w:r>
    </w:p>
    <w:p w14:paraId="109B7ECE"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Dodjelu grobnog mjesta iz stavka 1. ovoga članka predlaže gradonačelnik Grada Zagreba na inicijativu Povjerenstva za dodjelu grobnog mjesta za ukop značajne osobe (u daljnjem tekstu: Povjerenstvo). </w:t>
      </w:r>
    </w:p>
    <w:p w14:paraId="385C5803"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Povjerenstvo imenuje gradonačelnik Grada Zagreba i sastoji se od sedam članova, i to predstavnika gradskih upravnih tijela nadležnih za kulturu i promicanje ljudskih prava, međugradsku i međunarodnu suradnju, </w:t>
      </w:r>
      <w:r w:rsidR="008D6570">
        <w:rPr>
          <w:rFonts w:ascii="Times New Roman" w:eastAsia="Times New Roman" w:hAnsi="Times New Roman" w:cs="Times New Roman"/>
          <w:color w:val="000000"/>
          <w:sz w:val="24"/>
          <w:szCs w:val="24"/>
          <w:lang w:eastAsia="hr-HR"/>
        </w:rPr>
        <w:t>kulturnu baštinu</w:t>
      </w:r>
      <w:r w:rsidRPr="002F5A6F">
        <w:rPr>
          <w:rFonts w:ascii="Times New Roman" w:eastAsia="Times New Roman" w:hAnsi="Times New Roman" w:cs="Times New Roman"/>
          <w:color w:val="000000"/>
          <w:sz w:val="24"/>
          <w:szCs w:val="24"/>
          <w:lang w:eastAsia="hr-HR"/>
        </w:rPr>
        <w:t xml:space="preserve"> i prirod</w:t>
      </w:r>
      <w:r w:rsidR="004300A6">
        <w:rPr>
          <w:rFonts w:ascii="Times New Roman" w:eastAsia="Times New Roman" w:hAnsi="Times New Roman" w:cs="Times New Roman"/>
          <w:color w:val="000000"/>
          <w:sz w:val="24"/>
          <w:szCs w:val="24"/>
          <w:lang w:eastAsia="hr-HR"/>
        </w:rPr>
        <w:t>u</w:t>
      </w:r>
      <w:r w:rsidRPr="002F5A6F">
        <w:rPr>
          <w:rFonts w:ascii="Times New Roman" w:eastAsia="Times New Roman" w:hAnsi="Times New Roman" w:cs="Times New Roman"/>
          <w:color w:val="000000"/>
          <w:sz w:val="24"/>
          <w:szCs w:val="24"/>
          <w:lang w:eastAsia="hr-HR"/>
        </w:rPr>
        <w:t>, obrazovanje i sport, zdravstvo i gospodarstvo. </w:t>
      </w:r>
    </w:p>
    <w:p w14:paraId="49A94740"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Zadaća Povjerenstva je podnošenje inicijative gradonačelniku Grada Zagreba za dodjelu grobnog mjesta na korištenje za ukop značajne osobe za Grad Zagreb i Republiku Hrvatsku. </w:t>
      </w:r>
    </w:p>
    <w:p w14:paraId="7E1F4C1F"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Naknada za dodjelu grobnog mjesta na korištenje iz stavka 1. ovoga članka plaća se iz proračuna Grada Zagreba. </w:t>
      </w:r>
    </w:p>
    <w:p w14:paraId="11B8345B" w14:textId="77777777" w:rsidR="007C5560" w:rsidRPr="002F5A6F" w:rsidRDefault="007C5560"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Na</w:t>
      </w:r>
      <w:r w:rsidR="00F82ED4" w:rsidRPr="002F5A6F">
        <w:rPr>
          <w:rFonts w:ascii="Times New Roman" w:eastAsia="Times New Roman" w:hAnsi="Times New Roman" w:cs="Times New Roman"/>
          <w:color w:val="000000"/>
          <w:sz w:val="24"/>
          <w:szCs w:val="24"/>
          <w:lang w:eastAsia="hr-HR"/>
        </w:rPr>
        <w:t xml:space="preserve"> korištenje grobnog mjesta iz stavka 1. ovoga članka </w:t>
      </w:r>
      <w:r w:rsidRPr="002F5A6F">
        <w:rPr>
          <w:rFonts w:ascii="Times New Roman" w:eastAsia="Times New Roman" w:hAnsi="Times New Roman" w:cs="Times New Roman"/>
          <w:color w:val="000000"/>
          <w:sz w:val="24"/>
          <w:szCs w:val="24"/>
          <w:lang w:eastAsia="hr-HR"/>
        </w:rPr>
        <w:t>primjenjuje se propis kojim se uređuju groblja i odredbe ove odluke.</w:t>
      </w:r>
    </w:p>
    <w:p w14:paraId="62BD3A88" w14:textId="77777777" w:rsidR="007C5560" w:rsidRPr="002F5A6F" w:rsidRDefault="007C5560"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07B6B72" w14:textId="77777777" w:rsidR="00383761" w:rsidRPr="002F5A6F" w:rsidRDefault="00383761" w:rsidP="00743B49">
      <w:pPr>
        <w:shd w:val="clear" w:color="auto" w:fill="FFFFFF"/>
        <w:spacing w:after="0" w:line="276" w:lineRule="auto"/>
        <w:jc w:val="center"/>
        <w:textAlignment w:val="baseline"/>
        <w:rPr>
          <w:rFonts w:ascii="Times New Roman" w:eastAsia="Times New Roman" w:hAnsi="Times New Roman" w:cs="Times New Roman"/>
          <w:b/>
          <w:sz w:val="24"/>
          <w:szCs w:val="24"/>
          <w:lang w:eastAsia="hr-HR"/>
        </w:rPr>
      </w:pPr>
      <w:r w:rsidRPr="009F0B82">
        <w:rPr>
          <w:rFonts w:ascii="Times New Roman" w:eastAsia="Times New Roman" w:hAnsi="Times New Roman" w:cs="Times New Roman"/>
          <w:b/>
          <w:sz w:val="24"/>
          <w:szCs w:val="24"/>
          <w:lang w:eastAsia="hr-HR"/>
        </w:rPr>
        <w:t>Članak 1</w:t>
      </w:r>
      <w:r w:rsidR="00D54760" w:rsidRPr="009F0B82">
        <w:rPr>
          <w:rFonts w:ascii="Times New Roman" w:eastAsia="Times New Roman" w:hAnsi="Times New Roman" w:cs="Times New Roman"/>
          <w:b/>
          <w:sz w:val="24"/>
          <w:szCs w:val="24"/>
          <w:lang w:eastAsia="hr-HR"/>
        </w:rPr>
        <w:t>6</w:t>
      </w:r>
      <w:r w:rsidRPr="009F0B82">
        <w:rPr>
          <w:rFonts w:ascii="Times New Roman" w:eastAsia="Times New Roman" w:hAnsi="Times New Roman" w:cs="Times New Roman"/>
          <w:b/>
          <w:sz w:val="24"/>
          <w:szCs w:val="24"/>
          <w:lang w:eastAsia="hr-HR"/>
        </w:rPr>
        <w:t>.</w:t>
      </w:r>
    </w:p>
    <w:p w14:paraId="69D5A770"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44856847"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Grobna mjesta zaštićena kao pojedinačna kulturna dobra te grobna mjesta visoke spomeničke i ambijentalne vrijednosti koja pridonose značaju cjeline kulturnog dobra ne mogu se smatrati napuštenim, već o njima brine Grad Zagreb. </w:t>
      </w:r>
    </w:p>
    <w:p w14:paraId="4CFE378C" w14:textId="77777777" w:rsidR="004300A6"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Gradska groblja mogu dodijeliti na korištenje grobno mjesto iz stavka 1</w:t>
      </w:r>
      <w:r w:rsidRPr="002F5A6F">
        <w:rPr>
          <w:rFonts w:ascii="Times New Roman" w:eastAsia="Times New Roman" w:hAnsi="Times New Roman" w:cs="Times New Roman"/>
          <w:i/>
          <w:iCs/>
          <w:color w:val="000000"/>
          <w:sz w:val="24"/>
          <w:szCs w:val="24"/>
          <w:lang w:eastAsia="hr-HR"/>
        </w:rPr>
        <w:t>. </w:t>
      </w:r>
      <w:r w:rsidRPr="002F5A6F">
        <w:rPr>
          <w:rFonts w:ascii="Times New Roman" w:eastAsia="Times New Roman" w:hAnsi="Times New Roman" w:cs="Times New Roman"/>
          <w:color w:val="000000"/>
          <w:sz w:val="24"/>
          <w:szCs w:val="24"/>
          <w:lang w:eastAsia="hr-HR"/>
        </w:rPr>
        <w:t xml:space="preserve">ovog članka bez uređenja i prijenosa </w:t>
      </w:r>
      <w:r w:rsidR="005A4D11">
        <w:rPr>
          <w:rFonts w:ascii="Times New Roman" w:eastAsia="Times New Roman" w:hAnsi="Times New Roman" w:cs="Times New Roman"/>
          <w:color w:val="000000"/>
          <w:sz w:val="24"/>
          <w:szCs w:val="24"/>
          <w:lang w:eastAsia="hr-HR"/>
        </w:rPr>
        <w:t>umrle osobe</w:t>
      </w:r>
      <w:r w:rsidRPr="002F5A6F">
        <w:rPr>
          <w:rFonts w:ascii="Times New Roman" w:eastAsia="Times New Roman" w:hAnsi="Times New Roman" w:cs="Times New Roman"/>
          <w:color w:val="000000"/>
          <w:sz w:val="24"/>
          <w:szCs w:val="24"/>
          <w:lang w:eastAsia="hr-HR"/>
        </w:rPr>
        <w:t>, a novi korisnik može raspolagati takvim grobnim mjestom bez prava na uklanjanje opreme i uređaja ili na bilo koje druge zahvate koji se odnose na zaštitu grobnog mjesta, a ako postoji potreba dodavanja novih natpisa i/ili izmjene dijelova nadgrobnog uređaja, </w:t>
      </w:r>
      <w:r w:rsidRPr="0009329B">
        <w:rPr>
          <w:rFonts w:ascii="Times New Roman" w:eastAsia="Times New Roman" w:hAnsi="Times New Roman" w:cs="Times New Roman"/>
          <w:color w:val="000000"/>
          <w:sz w:val="24"/>
          <w:szCs w:val="24"/>
          <w:lang w:eastAsia="hr-HR"/>
        </w:rPr>
        <w:t xml:space="preserve">korisnik je prethodno dužan pribaviti odobrenje </w:t>
      </w:r>
      <w:r w:rsidR="004300A6" w:rsidRPr="0009329B">
        <w:rPr>
          <w:rFonts w:ascii="Times New Roman" w:eastAsia="Times New Roman" w:hAnsi="Times New Roman" w:cs="Times New Roman"/>
          <w:color w:val="000000"/>
          <w:sz w:val="24"/>
          <w:szCs w:val="24"/>
          <w:lang w:eastAsia="hr-HR"/>
        </w:rPr>
        <w:t>za zahvate na kulturnom dobru prema propisu o zaštiti i očuvanju kulturnih dobara</w:t>
      </w:r>
      <w:r w:rsidR="0009329B">
        <w:rPr>
          <w:rFonts w:ascii="Times New Roman" w:eastAsia="Times New Roman" w:hAnsi="Times New Roman" w:cs="Times New Roman"/>
          <w:color w:val="000000"/>
          <w:sz w:val="24"/>
          <w:szCs w:val="24"/>
          <w:lang w:eastAsia="hr-HR"/>
        </w:rPr>
        <w:t>.</w:t>
      </w:r>
    </w:p>
    <w:p w14:paraId="4FA5C1D6"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 slučaju iz stavka 2. ovog članka zabrana prijenosa umrle osobe upisuje se u grobni očevidnik istodobno s upisom prava korištenja. </w:t>
      </w:r>
    </w:p>
    <w:p w14:paraId="250A0FA0" w14:textId="77777777" w:rsidR="00ED0379" w:rsidRDefault="00F82ED4" w:rsidP="00BF5F73">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xml:space="preserve">Novi korisnik iz stavka 2. ovog članka ne može ustupiti ili bilo kojim drugim pravnim poslom prenijeti na korištenje grobno mjesto drugoj osobi prije proteka roka od 10 godina od dana stjecanja prava korištenja, i proteka roka od 15 godina od dana posljednjeg ukopa u grob, odnosno </w:t>
      </w:r>
      <w:r w:rsidR="00C82C0A">
        <w:rPr>
          <w:rFonts w:ascii="Times New Roman" w:eastAsia="Times New Roman" w:hAnsi="Times New Roman" w:cs="Times New Roman"/>
          <w:color w:val="000000"/>
          <w:sz w:val="24"/>
          <w:szCs w:val="24"/>
          <w:lang w:eastAsia="hr-HR"/>
        </w:rPr>
        <w:t>2</w:t>
      </w:r>
      <w:r w:rsidR="00ED0379">
        <w:rPr>
          <w:rFonts w:ascii="Times New Roman" w:eastAsia="Times New Roman" w:hAnsi="Times New Roman" w:cs="Times New Roman"/>
          <w:color w:val="000000"/>
          <w:sz w:val="24"/>
          <w:szCs w:val="24"/>
          <w:lang w:eastAsia="hr-HR"/>
        </w:rPr>
        <w:t>0 godina od ukopa u grobnicu.</w:t>
      </w:r>
    </w:p>
    <w:p w14:paraId="0E0641A6" w14:textId="2A117B85" w:rsidR="00F82ED4" w:rsidRPr="002F5A6F" w:rsidRDefault="00F57976" w:rsidP="00BF5F73">
      <w:pPr>
        <w:ind w:firstLine="705"/>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Novi korisnik </w:t>
      </w:r>
      <w:r w:rsidR="00DD038B">
        <w:rPr>
          <w:rFonts w:ascii="Times New Roman" w:eastAsia="Times New Roman" w:hAnsi="Times New Roman" w:cs="Times New Roman"/>
          <w:color w:val="000000"/>
          <w:sz w:val="24"/>
          <w:szCs w:val="24"/>
          <w:lang w:eastAsia="hr-HR"/>
        </w:rPr>
        <w:t>iz stavka 2.</w:t>
      </w:r>
      <w:r w:rsidR="00B613FC">
        <w:rPr>
          <w:rFonts w:ascii="Times New Roman" w:eastAsia="Times New Roman" w:hAnsi="Times New Roman" w:cs="Times New Roman"/>
          <w:color w:val="000000"/>
          <w:sz w:val="24"/>
          <w:szCs w:val="24"/>
          <w:lang w:eastAsia="hr-HR"/>
        </w:rPr>
        <w:t xml:space="preserve"> ovog članka</w:t>
      </w:r>
      <w:r w:rsidR="00DD038B">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može</w:t>
      </w:r>
      <w:r w:rsidR="00ED0379" w:rsidRPr="00ED0379">
        <w:t xml:space="preserve"> </w:t>
      </w:r>
      <w:r>
        <w:rPr>
          <w:rFonts w:ascii="Times New Roman" w:eastAsia="Times New Roman" w:hAnsi="Times New Roman" w:cs="Times New Roman"/>
          <w:color w:val="000000"/>
          <w:sz w:val="24"/>
          <w:szCs w:val="24"/>
          <w:lang w:eastAsia="hr-HR"/>
        </w:rPr>
        <w:t xml:space="preserve">prije proteka roka iz stavka 4. </w:t>
      </w:r>
      <w:r w:rsidR="00ED0379">
        <w:rPr>
          <w:rFonts w:ascii="Times New Roman" w:eastAsia="Times New Roman" w:hAnsi="Times New Roman" w:cs="Times New Roman"/>
          <w:color w:val="000000"/>
          <w:sz w:val="24"/>
          <w:szCs w:val="24"/>
          <w:lang w:eastAsia="hr-HR"/>
        </w:rPr>
        <w:t>ovog članka</w:t>
      </w:r>
      <w:r w:rsidR="00ED0379" w:rsidRPr="00ED0379">
        <w:rPr>
          <w:rFonts w:ascii="Times New Roman" w:eastAsia="Times New Roman" w:hAnsi="Times New Roman" w:cs="Times New Roman"/>
          <w:color w:val="000000"/>
          <w:sz w:val="24"/>
          <w:szCs w:val="24"/>
          <w:lang w:eastAsia="hr-HR"/>
        </w:rPr>
        <w:t xml:space="preserve"> dati pravo ukopa</w:t>
      </w:r>
      <w:r w:rsidR="00ED0379">
        <w:rPr>
          <w:rFonts w:ascii="Times New Roman" w:eastAsia="Times New Roman" w:hAnsi="Times New Roman" w:cs="Times New Roman"/>
          <w:color w:val="000000"/>
          <w:sz w:val="24"/>
          <w:szCs w:val="24"/>
          <w:lang w:eastAsia="hr-HR"/>
        </w:rPr>
        <w:t xml:space="preserve"> članovima</w:t>
      </w:r>
      <w:r w:rsidR="00854DF9">
        <w:rPr>
          <w:rFonts w:ascii="Times New Roman" w:eastAsia="Times New Roman" w:hAnsi="Times New Roman" w:cs="Times New Roman"/>
          <w:color w:val="000000"/>
          <w:sz w:val="24"/>
          <w:szCs w:val="24"/>
          <w:lang w:eastAsia="hr-HR"/>
        </w:rPr>
        <w:t xml:space="preserve"> obitelji</w:t>
      </w:r>
      <w:r w:rsidR="00ED0379">
        <w:rPr>
          <w:rFonts w:ascii="Times New Roman" w:eastAsia="Times New Roman" w:hAnsi="Times New Roman" w:cs="Times New Roman"/>
          <w:color w:val="000000"/>
          <w:sz w:val="24"/>
          <w:szCs w:val="24"/>
          <w:lang w:eastAsia="hr-HR"/>
        </w:rPr>
        <w:t xml:space="preserve"> i drugim osobama.</w:t>
      </w:r>
    </w:p>
    <w:p w14:paraId="21112C96" w14:textId="77777777" w:rsidR="00757EA9" w:rsidRPr="002F5A6F" w:rsidRDefault="00757EA9" w:rsidP="00677A02">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Članak 1</w:t>
      </w:r>
      <w:r w:rsidR="00D54760">
        <w:rPr>
          <w:rFonts w:ascii="Times New Roman" w:eastAsia="Times New Roman" w:hAnsi="Times New Roman" w:cs="Times New Roman"/>
          <w:b/>
          <w:color w:val="000000"/>
          <w:sz w:val="24"/>
          <w:szCs w:val="24"/>
          <w:lang w:eastAsia="hr-HR"/>
        </w:rPr>
        <w:t>7</w:t>
      </w:r>
      <w:r>
        <w:rPr>
          <w:rFonts w:ascii="Times New Roman" w:eastAsia="Times New Roman" w:hAnsi="Times New Roman" w:cs="Times New Roman"/>
          <w:b/>
          <w:color w:val="000000"/>
          <w:sz w:val="24"/>
          <w:szCs w:val="24"/>
          <w:lang w:eastAsia="hr-HR"/>
        </w:rPr>
        <w:t>.</w:t>
      </w:r>
    </w:p>
    <w:p w14:paraId="2AE84192"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B285808" w14:textId="77777777" w:rsidR="00F82ED4"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Gradska groblja uređuju i održavaju vojne dijelove groblja, zajedničke grobnice, grobnice masovnih katastrofa, spomen-grobnice, spomen-parkove, spomenike i sakralna obilježja, a sredstva se osiguravaju u proračunu Grada Zagreba. </w:t>
      </w:r>
    </w:p>
    <w:p w14:paraId="469102D7" w14:textId="77777777" w:rsidR="00BF7217" w:rsidRDefault="00BF7217"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3CE7D50" w14:textId="310A6B50" w:rsidR="00EC5DDC" w:rsidRPr="002F5A6F" w:rsidRDefault="00F82ED4" w:rsidP="00A40297">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2F5A6F">
        <w:rPr>
          <w:rFonts w:ascii="Times New Roman" w:eastAsia="Times New Roman" w:hAnsi="Times New Roman" w:cs="Times New Roman"/>
          <w:color w:val="000000"/>
          <w:sz w:val="24"/>
          <w:szCs w:val="24"/>
          <w:lang w:eastAsia="hr-HR"/>
        </w:rPr>
        <w:t>  </w:t>
      </w:r>
      <w:r w:rsidR="00EC5DDC">
        <w:rPr>
          <w:rFonts w:ascii="Times New Roman" w:eastAsia="Times New Roman" w:hAnsi="Times New Roman" w:cs="Times New Roman"/>
          <w:b/>
          <w:color w:val="000000"/>
          <w:sz w:val="24"/>
          <w:szCs w:val="24"/>
          <w:lang w:eastAsia="hr-HR"/>
        </w:rPr>
        <w:t>Članak 1</w:t>
      </w:r>
      <w:r w:rsidR="00B46B35">
        <w:rPr>
          <w:rFonts w:ascii="Times New Roman" w:eastAsia="Times New Roman" w:hAnsi="Times New Roman" w:cs="Times New Roman"/>
          <w:b/>
          <w:color w:val="000000"/>
          <w:sz w:val="24"/>
          <w:szCs w:val="24"/>
          <w:lang w:eastAsia="hr-HR"/>
        </w:rPr>
        <w:t>8</w:t>
      </w:r>
      <w:r w:rsidR="00EC5DDC">
        <w:rPr>
          <w:rFonts w:ascii="Times New Roman" w:eastAsia="Times New Roman" w:hAnsi="Times New Roman" w:cs="Times New Roman"/>
          <w:b/>
          <w:color w:val="000000"/>
          <w:sz w:val="24"/>
          <w:szCs w:val="24"/>
          <w:lang w:eastAsia="hr-HR"/>
        </w:rPr>
        <w:t>.</w:t>
      </w:r>
    </w:p>
    <w:p w14:paraId="33AA5B67" w14:textId="77777777" w:rsidR="00401E44" w:rsidRPr="002F5A6F" w:rsidRDefault="00401E4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29814321" w14:textId="77777777" w:rsidR="00401E44" w:rsidRPr="002F5A6F" w:rsidRDefault="00401E4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 dijelovima groblja s obilježjima pojedinih vjerskih zajednica mogu se obavljati svi ukopi, bez obzira na vjeroispovijest, uz uvjet da se prilikom uređenja nadgrobnog uređaja sačuvaju vjerska obilježja, grobni znaci i natpisi kao i orijentacija i položaj grobnih mjesta prema specifičnosti polja, uz poštivanje vjerskih običaja ranije ukopane osobe i prema tradiciji pojedinog polja</w:t>
      </w:r>
      <w:r w:rsidR="003C3189">
        <w:rPr>
          <w:rFonts w:ascii="Times New Roman" w:eastAsia="Times New Roman" w:hAnsi="Times New Roman" w:cs="Times New Roman"/>
          <w:color w:val="000000" w:themeColor="text1"/>
          <w:sz w:val="24"/>
          <w:szCs w:val="24"/>
          <w:lang w:eastAsia="hr-HR"/>
        </w:rPr>
        <w:t>.</w:t>
      </w:r>
      <w:r w:rsidRPr="002F5A6F">
        <w:rPr>
          <w:rFonts w:ascii="Times New Roman" w:eastAsia="Times New Roman" w:hAnsi="Times New Roman" w:cs="Times New Roman"/>
          <w:color w:val="FF0000"/>
          <w:sz w:val="24"/>
          <w:szCs w:val="24"/>
          <w:lang w:eastAsia="hr-HR"/>
        </w:rPr>
        <w:t> </w:t>
      </w:r>
    </w:p>
    <w:p w14:paraId="5EF9121E" w14:textId="77777777" w:rsidR="00401E44" w:rsidRDefault="00401E44"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w:t>
      </w:r>
    </w:p>
    <w:p w14:paraId="1438ED88" w14:textId="77777777" w:rsidR="00EC5DDC" w:rsidRPr="002F5A6F" w:rsidRDefault="00EC5DDC" w:rsidP="00743B49">
      <w:pPr>
        <w:shd w:val="clear" w:color="auto" w:fill="FFFFFF"/>
        <w:spacing w:after="0" w:line="276" w:lineRule="auto"/>
        <w:ind w:firstLine="705"/>
        <w:jc w:val="center"/>
        <w:textAlignment w:val="baseline"/>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Članak 1</w:t>
      </w:r>
      <w:r w:rsidR="00B46B35">
        <w:rPr>
          <w:rFonts w:ascii="Times New Roman" w:eastAsia="Times New Roman" w:hAnsi="Times New Roman" w:cs="Times New Roman"/>
          <w:b/>
          <w:color w:val="000000"/>
          <w:sz w:val="24"/>
          <w:szCs w:val="24"/>
          <w:lang w:eastAsia="hr-HR"/>
        </w:rPr>
        <w:t>9</w:t>
      </w:r>
      <w:r>
        <w:rPr>
          <w:rFonts w:ascii="Times New Roman" w:eastAsia="Times New Roman" w:hAnsi="Times New Roman" w:cs="Times New Roman"/>
          <w:b/>
          <w:color w:val="000000"/>
          <w:sz w:val="24"/>
          <w:szCs w:val="24"/>
          <w:lang w:eastAsia="hr-HR"/>
        </w:rPr>
        <w:t>.</w:t>
      </w:r>
    </w:p>
    <w:p w14:paraId="66FD2BB5" w14:textId="77777777" w:rsidR="00FA4178" w:rsidRPr="002F5A6F" w:rsidRDefault="00FA4178"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1982AC87" w14:textId="77777777" w:rsidR="000C0A2C" w:rsidRPr="00A40297" w:rsidRDefault="00FA4178"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A40297">
        <w:rPr>
          <w:rFonts w:ascii="Times New Roman" w:eastAsia="Times New Roman" w:hAnsi="Times New Roman" w:cs="Times New Roman"/>
          <w:color w:val="000000"/>
          <w:sz w:val="24"/>
          <w:szCs w:val="24"/>
          <w:lang w:eastAsia="hr-HR"/>
        </w:rPr>
        <w:t xml:space="preserve">U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w:t>
      </w:r>
      <w:r w:rsidR="000C0A2C" w:rsidRPr="00A40297">
        <w:rPr>
          <w:rFonts w:ascii="Times New Roman" w:eastAsia="Times New Roman" w:hAnsi="Times New Roman" w:cs="Times New Roman"/>
          <w:color w:val="000000"/>
          <w:sz w:val="24"/>
          <w:szCs w:val="24"/>
          <w:lang w:eastAsia="hr-HR"/>
        </w:rPr>
        <w:t>Gradska groblja mogu uz suglasnost prema propisima o zaštiti i očuvanju kulturnih dobara izvršiti iskopavanje i privremeni prijenos umrle osobe iz grobnog mjesta u grobnicu Gradskih groblja. </w:t>
      </w:r>
    </w:p>
    <w:p w14:paraId="45216E7D" w14:textId="77777777" w:rsidR="00FA4178" w:rsidRPr="00A40297" w:rsidRDefault="00FA4178"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40297">
        <w:rPr>
          <w:rFonts w:ascii="Times New Roman" w:eastAsia="Times New Roman" w:hAnsi="Times New Roman" w:cs="Times New Roman"/>
          <w:color w:val="000000"/>
          <w:sz w:val="24"/>
          <w:szCs w:val="24"/>
          <w:lang w:eastAsia="hr-HR"/>
        </w:rPr>
        <w:t xml:space="preserve">Posmrtni ostaci </w:t>
      </w:r>
      <w:r w:rsidR="005A4D11" w:rsidRPr="00A40297">
        <w:rPr>
          <w:rFonts w:ascii="Times New Roman" w:eastAsia="Times New Roman" w:hAnsi="Times New Roman" w:cs="Times New Roman"/>
          <w:color w:val="000000"/>
          <w:sz w:val="24"/>
          <w:szCs w:val="24"/>
          <w:lang w:eastAsia="hr-HR"/>
        </w:rPr>
        <w:t>umrle osobe</w:t>
      </w:r>
      <w:r w:rsidRPr="00A40297">
        <w:rPr>
          <w:rFonts w:ascii="Times New Roman" w:eastAsia="Times New Roman" w:hAnsi="Times New Roman" w:cs="Times New Roman"/>
          <w:color w:val="000000"/>
          <w:sz w:val="24"/>
          <w:szCs w:val="24"/>
          <w:lang w:eastAsia="hr-HR"/>
        </w:rPr>
        <w:t xml:space="preserve"> u slučaju iz stavka 1. ovoga članka moraju se vratiti u grobno mjesto najkasnije u roku od 30 dana od dana završetka radova iz stavka 1. ovoga članka. </w:t>
      </w:r>
    </w:p>
    <w:p w14:paraId="2E989B23" w14:textId="77777777" w:rsidR="00FA4178" w:rsidRPr="00A40297" w:rsidRDefault="00FA4178"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40297">
        <w:rPr>
          <w:rFonts w:ascii="Times New Roman" w:eastAsia="Times New Roman" w:hAnsi="Times New Roman" w:cs="Times New Roman"/>
          <w:color w:val="000000"/>
          <w:sz w:val="24"/>
          <w:szCs w:val="24"/>
          <w:lang w:eastAsia="hr-HR"/>
        </w:rPr>
        <w:t>Iskopavanje i privremeni prijenos posmrtnih ostataka umrle osobe iz stavka 1. ovog članka provodi se bez suglasnosti korisnika tog grobnog mjesta. </w:t>
      </w:r>
    </w:p>
    <w:p w14:paraId="2F844C82" w14:textId="77777777" w:rsidR="00FA4178" w:rsidRPr="00A40297" w:rsidRDefault="00FA4178"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A40297">
        <w:rPr>
          <w:rFonts w:ascii="Times New Roman" w:eastAsia="Times New Roman" w:hAnsi="Times New Roman" w:cs="Times New Roman"/>
          <w:color w:val="000000"/>
          <w:sz w:val="24"/>
          <w:szCs w:val="24"/>
          <w:lang w:eastAsia="hr-HR"/>
        </w:rPr>
        <w:t>Gradska groblja dužna su o iskopavanju i privremenom prijenosu posmrtnih ostataka umrle osobe obavijestiti korisnike grobnog mjesta te obavijest objaviti na oglasnim pločama groblja, na mrežnim stranicama Gradskih groblja i oglasiti u medijima. </w:t>
      </w:r>
    </w:p>
    <w:p w14:paraId="0177D2F3" w14:textId="77777777" w:rsidR="00FA4178" w:rsidRDefault="00FA4178"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A40297">
        <w:rPr>
          <w:rFonts w:ascii="Times New Roman" w:eastAsia="Times New Roman" w:hAnsi="Times New Roman" w:cs="Times New Roman"/>
          <w:color w:val="000000"/>
          <w:sz w:val="24"/>
          <w:szCs w:val="24"/>
          <w:lang w:eastAsia="hr-HR"/>
        </w:rPr>
        <w:t> </w:t>
      </w:r>
      <w:r w:rsidRPr="002F5A6F">
        <w:rPr>
          <w:rFonts w:ascii="Times New Roman" w:eastAsia="Times New Roman" w:hAnsi="Times New Roman" w:cs="Times New Roman"/>
          <w:color w:val="000000"/>
          <w:sz w:val="24"/>
          <w:szCs w:val="24"/>
          <w:lang w:eastAsia="hr-HR"/>
        </w:rPr>
        <w:t> </w:t>
      </w:r>
    </w:p>
    <w:p w14:paraId="2EF0D103" w14:textId="28CFC19C" w:rsidR="001A114C" w:rsidRPr="001A114C" w:rsidRDefault="001C1C86" w:rsidP="001A114C">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color w:val="000000"/>
          <w:sz w:val="24"/>
          <w:szCs w:val="24"/>
          <w:lang w:eastAsia="hr-HR"/>
        </w:rPr>
        <w:t xml:space="preserve">VI. </w:t>
      </w:r>
      <w:r w:rsidR="001A114C" w:rsidRPr="001A114C">
        <w:rPr>
          <w:rFonts w:ascii="Times New Roman" w:eastAsia="Times New Roman" w:hAnsi="Times New Roman" w:cs="Times New Roman"/>
          <w:b/>
          <w:bCs/>
          <w:color w:val="000000"/>
          <w:sz w:val="24"/>
          <w:szCs w:val="24"/>
          <w:lang w:eastAsia="hr-HR"/>
        </w:rPr>
        <w:t>VELIČINA</w:t>
      </w:r>
      <w:r w:rsidR="00F875AE">
        <w:rPr>
          <w:rFonts w:ascii="Times New Roman" w:eastAsia="Times New Roman" w:hAnsi="Times New Roman" w:cs="Times New Roman"/>
          <w:b/>
          <w:bCs/>
          <w:color w:val="000000"/>
          <w:sz w:val="24"/>
          <w:szCs w:val="24"/>
          <w:lang w:eastAsia="hr-HR"/>
        </w:rPr>
        <w:t xml:space="preserve"> I</w:t>
      </w:r>
      <w:r w:rsidR="001A114C" w:rsidRPr="001A114C">
        <w:rPr>
          <w:rFonts w:ascii="Times New Roman" w:eastAsia="Times New Roman" w:hAnsi="Times New Roman" w:cs="Times New Roman"/>
          <w:b/>
          <w:bCs/>
          <w:color w:val="000000"/>
          <w:sz w:val="24"/>
          <w:szCs w:val="24"/>
          <w:lang w:eastAsia="hr-HR"/>
        </w:rPr>
        <w:t xml:space="preserve"> DIMENZIJE GROBNIH MJESTA </w:t>
      </w:r>
    </w:p>
    <w:p w14:paraId="40CDB6F6" w14:textId="77777777" w:rsidR="001A114C" w:rsidRDefault="001A114C"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6CE45ED6" w14:textId="77777777" w:rsidR="00EC5DDC" w:rsidRDefault="00EC5DDC" w:rsidP="00743B4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B46B35">
        <w:rPr>
          <w:rFonts w:ascii="Times New Roman" w:hAnsi="Times New Roman" w:cs="Times New Roman"/>
          <w:b/>
          <w:sz w:val="24"/>
          <w:szCs w:val="24"/>
        </w:rPr>
        <w:t>20</w:t>
      </w:r>
      <w:r>
        <w:rPr>
          <w:rFonts w:ascii="Times New Roman" w:hAnsi="Times New Roman" w:cs="Times New Roman"/>
          <w:b/>
          <w:sz w:val="24"/>
          <w:szCs w:val="24"/>
        </w:rPr>
        <w:t>.</w:t>
      </w:r>
    </w:p>
    <w:p w14:paraId="1017182E" w14:textId="77777777" w:rsidR="002F5A6F" w:rsidRDefault="002F5A6F" w:rsidP="00743B49">
      <w:pPr>
        <w:spacing w:after="0" w:line="276" w:lineRule="auto"/>
        <w:ind w:firstLine="708"/>
        <w:jc w:val="both"/>
        <w:rPr>
          <w:rFonts w:ascii="Times New Roman" w:hAnsi="Times New Roman" w:cs="Times New Roman"/>
          <w:sz w:val="24"/>
          <w:szCs w:val="24"/>
          <w:lang w:val="en-US"/>
        </w:rPr>
      </w:pPr>
    </w:p>
    <w:p w14:paraId="61075308" w14:textId="52523332" w:rsidR="002F5A6F" w:rsidRPr="002F5A6F" w:rsidRDefault="00703AB7" w:rsidP="008C5A4F">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Dimenzije grobnih</w:t>
      </w:r>
      <w:r w:rsidR="002F5A6F" w:rsidRPr="002F5A6F">
        <w:rPr>
          <w:rFonts w:ascii="Times New Roman" w:hAnsi="Times New Roman" w:cs="Times New Roman"/>
          <w:sz w:val="24"/>
          <w:szCs w:val="24"/>
        </w:rPr>
        <w:t xml:space="preserve"> mjest</w:t>
      </w:r>
      <w:r w:rsidR="002F5A6F">
        <w:rPr>
          <w:rFonts w:ascii="Times New Roman" w:hAnsi="Times New Roman" w:cs="Times New Roman"/>
          <w:sz w:val="24"/>
          <w:szCs w:val="24"/>
        </w:rPr>
        <w:t>a</w:t>
      </w:r>
      <w:r w:rsidR="002F5A6F" w:rsidRPr="002F5A6F">
        <w:rPr>
          <w:rFonts w:ascii="Times New Roman" w:hAnsi="Times New Roman" w:cs="Times New Roman"/>
          <w:sz w:val="24"/>
          <w:szCs w:val="24"/>
        </w:rPr>
        <w:t xml:space="preserve"> na grobljima iz članka 2. </w:t>
      </w:r>
      <w:r w:rsidR="00E13A3D">
        <w:rPr>
          <w:rFonts w:ascii="Times New Roman" w:hAnsi="Times New Roman" w:cs="Times New Roman"/>
          <w:sz w:val="24"/>
          <w:szCs w:val="24"/>
        </w:rPr>
        <w:t xml:space="preserve">stavka 1. </w:t>
      </w:r>
      <w:r w:rsidR="002F5A6F" w:rsidRPr="002F5A6F">
        <w:rPr>
          <w:rFonts w:ascii="Times New Roman" w:hAnsi="Times New Roman" w:cs="Times New Roman"/>
          <w:sz w:val="24"/>
          <w:szCs w:val="24"/>
        </w:rPr>
        <w:t xml:space="preserve">ove odluke </w:t>
      </w:r>
      <w:r>
        <w:rPr>
          <w:rFonts w:ascii="Times New Roman" w:hAnsi="Times New Roman" w:cs="Times New Roman"/>
          <w:sz w:val="24"/>
          <w:szCs w:val="24"/>
        </w:rPr>
        <w:t>su</w:t>
      </w:r>
      <w:r w:rsidR="002F5A6F" w:rsidRPr="002F5A6F">
        <w:rPr>
          <w:rFonts w:ascii="Times New Roman" w:hAnsi="Times New Roman" w:cs="Times New Roman"/>
          <w:sz w:val="24"/>
          <w:szCs w:val="24"/>
        </w:rPr>
        <w:t>:</w:t>
      </w:r>
    </w:p>
    <w:p w14:paraId="71094E31" w14:textId="77777777" w:rsidR="00F01535" w:rsidRPr="00703AB7" w:rsidRDefault="00703AB7" w:rsidP="00743B49">
      <w:pPr>
        <w:pStyle w:val="ListParagraph"/>
        <w:numPr>
          <w:ilvl w:val="0"/>
          <w:numId w:val="3"/>
        </w:numPr>
        <w:spacing w:after="0" w:line="276" w:lineRule="auto"/>
        <w:jc w:val="both"/>
        <w:rPr>
          <w:rFonts w:ascii="Times New Roman" w:hAnsi="Times New Roman" w:cs="Times New Roman"/>
          <w:sz w:val="24"/>
          <w:szCs w:val="24"/>
        </w:rPr>
      </w:pPr>
      <w:r w:rsidRPr="00703AB7">
        <w:rPr>
          <w:rFonts w:ascii="Times New Roman" w:hAnsi="Times New Roman" w:cs="Times New Roman"/>
          <w:sz w:val="24"/>
          <w:szCs w:val="24"/>
        </w:rPr>
        <w:t>n</w:t>
      </w:r>
      <w:r w:rsidR="00F01535" w:rsidRPr="00703AB7">
        <w:rPr>
          <w:rFonts w:ascii="Times New Roman" w:hAnsi="Times New Roman" w:cs="Times New Roman"/>
          <w:sz w:val="24"/>
          <w:szCs w:val="24"/>
        </w:rPr>
        <w:t>eto dimenzija grobnog mjesta predstav</w:t>
      </w:r>
      <w:r w:rsidR="00F01535" w:rsidRPr="00703AB7">
        <w:rPr>
          <w:rFonts w:ascii="Times New Roman" w:hAnsi="Times New Roman" w:cs="Times New Roman"/>
          <w:sz w:val="24"/>
          <w:szCs w:val="24"/>
        </w:rPr>
        <w:softHyphen/>
        <w:t>lja veličinu sa</w:t>
      </w:r>
      <w:r>
        <w:rPr>
          <w:rFonts w:ascii="Times New Roman" w:hAnsi="Times New Roman" w:cs="Times New Roman"/>
          <w:sz w:val="24"/>
          <w:szCs w:val="24"/>
        </w:rPr>
        <w:t xml:space="preserve">me ukopne jame koja iznosi 80 x </w:t>
      </w:r>
      <w:r w:rsidR="00F01535" w:rsidRPr="00703AB7">
        <w:rPr>
          <w:rFonts w:ascii="Times New Roman" w:hAnsi="Times New Roman" w:cs="Times New Roman"/>
          <w:sz w:val="24"/>
          <w:szCs w:val="24"/>
        </w:rPr>
        <w:t>200 cm</w:t>
      </w:r>
    </w:p>
    <w:p w14:paraId="0D09AA69" w14:textId="77777777" w:rsidR="00F01535" w:rsidRPr="00703AB7" w:rsidRDefault="00703AB7" w:rsidP="00743B49">
      <w:pPr>
        <w:pStyle w:val="ListParagraph"/>
        <w:numPr>
          <w:ilvl w:val="0"/>
          <w:numId w:val="3"/>
        </w:numPr>
        <w:spacing w:after="0" w:line="276" w:lineRule="auto"/>
        <w:jc w:val="both"/>
        <w:rPr>
          <w:rFonts w:ascii="Times New Roman" w:hAnsi="Times New Roman" w:cs="Times New Roman"/>
          <w:sz w:val="24"/>
          <w:szCs w:val="24"/>
        </w:rPr>
      </w:pPr>
      <w:r w:rsidRPr="00703AB7">
        <w:rPr>
          <w:rFonts w:ascii="Times New Roman" w:hAnsi="Times New Roman" w:cs="Times New Roman"/>
          <w:sz w:val="24"/>
          <w:szCs w:val="24"/>
        </w:rPr>
        <w:t>b</w:t>
      </w:r>
      <w:r w:rsidR="00F01535" w:rsidRPr="00703AB7">
        <w:rPr>
          <w:rFonts w:ascii="Times New Roman" w:hAnsi="Times New Roman" w:cs="Times New Roman"/>
          <w:sz w:val="24"/>
          <w:szCs w:val="24"/>
        </w:rPr>
        <w:t>ruto dimenzija grobnog mjesta iznosi</w:t>
      </w:r>
      <w:r w:rsidR="006D01B8">
        <w:rPr>
          <w:rFonts w:ascii="Times New Roman" w:hAnsi="Times New Roman" w:cs="Times New Roman"/>
          <w:sz w:val="24"/>
          <w:szCs w:val="24"/>
        </w:rPr>
        <w:t xml:space="preserve"> najma</w:t>
      </w:r>
      <w:r w:rsidR="006D01B8">
        <w:rPr>
          <w:rFonts w:ascii="Times New Roman" w:hAnsi="Times New Roman" w:cs="Times New Roman"/>
          <w:sz w:val="24"/>
          <w:szCs w:val="24"/>
        </w:rPr>
        <w:softHyphen/>
        <w:t>nje 120–150 x 250–300 cm</w:t>
      </w:r>
    </w:p>
    <w:p w14:paraId="46DB3451" w14:textId="77777777" w:rsidR="00F01535" w:rsidRPr="00703AB7" w:rsidRDefault="00703AB7" w:rsidP="00743B49">
      <w:pPr>
        <w:pStyle w:val="ListParagraph"/>
        <w:numPr>
          <w:ilvl w:val="0"/>
          <w:numId w:val="3"/>
        </w:numPr>
        <w:spacing w:after="0" w:line="276" w:lineRule="auto"/>
        <w:jc w:val="both"/>
        <w:rPr>
          <w:rFonts w:ascii="Times New Roman" w:hAnsi="Times New Roman" w:cs="Times New Roman"/>
          <w:sz w:val="24"/>
          <w:szCs w:val="24"/>
        </w:rPr>
      </w:pPr>
      <w:r w:rsidRPr="00703AB7">
        <w:rPr>
          <w:rFonts w:ascii="Times New Roman" w:hAnsi="Times New Roman" w:cs="Times New Roman"/>
          <w:sz w:val="24"/>
          <w:szCs w:val="24"/>
        </w:rPr>
        <w:t>d</w:t>
      </w:r>
      <w:r w:rsidR="00F01535" w:rsidRPr="00703AB7">
        <w:rPr>
          <w:rFonts w:ascii="Times New Roman" w:hAnsi="Times New Roman" w:cs="Times New Roman"/>
          <w:sz w:val="24"/>
          <w:szCs w:val="24"/>
        </w:rPr>
        <w:t>ubina ukopnog mjesta je u zem</w:t>
      </w:r>
      <w:r w:rsidR="00F01535" w:rsidRPr="00703AB7">
        <w:rPr>
          <w:rFonts w:ascii="Times New Roman" w:hAnsi="Times New Roman" w:cs="Times New Roman"/>
          <w:sz w:val="24"/>
          <w:szCs w:val="24"/>
        </w:rPr>
        <w:softHyphen/>
        <w:t>ljanim grobovima najma</w:t>
      </w:r>
      <w:r w:rsidR="00F01535" w:rsidRPr="00703AB7">
        <w:rPr>
          <w:rFonts w:ascii="Times New Roman" w:hAnsi="Times New Roman" w:cs="Times New Roman"/>
          <w:sz w:val="24"/>
          <w:szCs w:val="24"/>
        </w:rPr>
        <w:softHyphen/>
        <w:t>nje 210 cm za 3 dubine.</w:t>
      </w:r>
    </w:p>
    <w:p w14:paraId="6272EDC7" w14:textId="77777777" w:rsidR="00F01535" w:rsidRPr="002F5A6F" w:rsidRDefault="00F01535" w:rsidP="00743B49">
      <w:pPr>
        <w:spacing w:after="0" w:line="276" w:lineRule="auto"/>
        <w:ind w:firstLine="360"/>
        <w:jc w:val="both"/>
        <w:rPr>
          <w:rFonts w:ascii="Times New Roman" w:hAnsi="Times New Roman" w:cs="Times New Roman"/>
          <w:sz w:val="24"/>
          <w:szCs w:val="24"/>
        </w:rPr>
      </w:pPr>
      <w:r w:rsidRPr="002F5A6F">
        <w:rPr>
          <w:rFonts w:ascii="Times New Roman" w:hAnsi="Times New Roman" w:cs="Times New Roman"/>
          <w:sz w:val="24"/>
          <w:szCs w:val="24"/>
        </w:rPr>
        <w:t>Kod zem</w:t>
      </w:r>
      <w:r w:rsidRPr="002F5A6F">
        <w:rPr>
          <w:rFonts w:ascii="Times New Roman" w:hAnsi="Times New Roman" w:cs="Times New Roman"/>
          <w:sz w:val="24"/>
          <w:szCs w:val="24"/>
        </w:rPr>
        <w:softHyphen/>
        <w:t>ljanih grobova treba osigurati najma</w:t>
      </w:r>
      <w:r w:rsidRPr="002F5A6F">
        <w:rPr>
          <w:rFonts w:ascii="Times New Roman" w:hAnsi="Times New Roman" w:cs="Times New Roman"/>
          <w:sz w:val="24"/>
          <w:szCs w:val="24"/>
        </w:rPr>
        <w:softHyphen/>
        <w:t>nje 0,80 metara zem</w:t>
      </w:r>
      <w:r w:rsidRPr="002F5A6F">
        <w:rPr>
          <w:rFonts w:ascii="Times New Roman" w:hAnsi="Times New Roman" w:cs="Times New Roman"/>
          <w:sz w:val="24"/>
          <w:szCs w:val="24"/>
        </w:rPr>
        <w:softHyphen/>
        <w:t>lje iznad lijesa.</w:t>
      </w:r>
    </w:p>
    <w:p w14:paraId="6E18C9C6" w14:textId="77777777" w:rsidR="00F01535" w:rsidRPr="002F5A6F" w:rsidRDefault="00F01535" w:rsidP="00743B49">
      <w:pPr>
        <w:spacing w:after="0" w:line="276" w:lineRule="auto"/>
        <w:ind w:firstLine="360"/>
        <w:jc w:val="both"/>
        <w:rPr>
          <w:rFonts w:ascii="Times New Roman" w:hAnsi="Times New Roman" w:cs="Times New Roman"/>
          <w:sz w:val="24"/>
          <w:szCs w:val="24"/>
        </w:rPr>
      </w:pPr>
      <w:r w:rsidRPr="002F5A6F">
        <w:rPr>
          <w:rFonts w:ascii="Times New Roman" w:hAnsi="Times New Roman" w:cs="Times New Roman"/>
          <w:sz w:val="24"/>
          <w:szCs w:val="24"/>
        </w:rPr>
        <w:t>Neto dimenzija grobnice (unutar zidova) u jednom stupcu iznosi najma</w:t>
      </w:r>
      <w:r w:rsidRPr="002F5A6F">
        <w:rPr>
          <w:rFonts w:ascii="Times New Roman" w:hAnsi="Times New Roman" w:cs="Times New Roman"/>
          <w:sz w:val="24"/>
          <w:szCs w:val="24"/>
        </w:rPr>
        <w:softHyphen/>
        <w:t>nje 90 x 230 cm, u dva stupca najma</w:t>
      </w:r>
      <w:r w:rsidRPr="002F5A6F">
        <w:rPr>
          <w:rFonts w:ascii="Times New Roman" w:hAnsi="Times New Roman" w:cs="Times New Roman"/>
          <w:sz w:val="24"/>
          <w:szCs w:val="24"/>
        </w:rPr>
        <w:softHyphen/>
        <w:t>nje 150 x 230 cm, a u tri stupca najma</w:t>
      </w:r>
      <w:r w:rsidRPr="002F5A6F">
        <w:rPr>
          <w:rFonts w:ascii="Times New Roman" w:hAnsi="Times New Roman" w:cs="Times New Roman"/>
          <w:sz w:val="24"/>
          <w:szCs w:val="24"/>
        </w:rPr>
        <w:softHyphen/>
        <w:t xml:space="preserve">nje 220 x 230 cm. Dimenzije zidova </w:t>
      </w:r>
      <w:r w:rsidR="00703AB7">
        <w:rPr>
          <w:rFonts w:ascii="Times New Roman" w:hAnsi="Times New Roman" w:cs="Times New Roman"/>
          <w:sz w:val="24"/>
          <w:szCs w:val="24"/>
        </w:rPr>
        <w:t xml:space="preserve">su od 15 do </w:t>
      </w:r>
      <w:r w:rsidRPr="002F5A6F">
        <w:rPr>
          <w:rFonts w:ascii="Times New Roman" w:hAnsi="Times New Roman" w:cs="Times New Roman"/>
          <w:sz w:val="24"/>
          <w:szCs w:val="24"/>
        </w:rPr>
        <w:t>20 cm.</w:t>
      </w:r>
    </w:p>
    <w:p w14:paraId="4801B301" w14:textId="4293ECC2" w:rsidR="00F01535" w:rsidRPr="002F5A6F" w:rsidRDefault="00F01535" w:rsidP="00743B49">
      <w:pPr>
        <w:spacing w:after="0" w:line="276" w:lineRule="auto"/>
        <w:ind w:firstLine="708"/>
        <w:jc w:val="both"/>
        <w:rPr>
          <w:rFonts w:ascii="Times New Roman" w:hAnsi="Times New Roman" w:cs="Times New Roman"/>
          <w:sz w:val="24"/>
          <w:szCs w:val="24"/>
        </w:rPr>
      </w:pPr>
      <w:r w:rsidRPr="002F5A6F">
        <w:rPr>
          <w:rFonts w:ascii="Times New Roman" w:hAnsi="Times New Roman" w:cs="Times New Roman"/>
          <w:sz w:val="24"/>
          <w:szCs w:val="24"/>
        </w:rPr>
        <w:lastRenderedPageBreak/>
        <w:t>Grobnice moraju biti izgr</w:t>
      </w:r>
      <w:r w:rsidR="009649EF">
        <w:rPr>
          <w:rFonts w:ascii="Times New Roman" w:hAnsi="Times New Roman" w:cs="Times New Roman"/>
          <w:sz w:val="24"/>
          <w:szCs w:val="24"/>
        </w:rPr>
        <w:t>ađene od vodonepropusnog betona, a oprem</w:t>
      </w:r>
      <w:r w:rsidR="006E3D53">
        <w:rPr>
          <w:rFonts w:ascii="Times New Roman" w:hAnsi="Times New Roman" w:cs="Times New Roman"/>
          <w:sz w:val="24"/>
          <w:szCs w:val="24"/>
        </w:rPr>
        <w:t>a</w:t>
      </w:r>
      <w:r w:rsidR="009649EF">
        <w:rPr>
          <w:rFonts w:ascii="Times New Roman" w:hAnsi="Times New Roman" w:cs="Times New Roman"/>
          <w:sz w:val="24"/>
          <w:szCs w:val="24"/>
        </w:rPr>
        <w:t xml:space="preserve"> i uređaj</w:t>
      </w:r>
      <w:r w:rsidR="006E3D53">
        <w:rPr>
          <w:rFonts w:ascii="Times New Roman" w:hAnsi="Times New Roman" w:cs="Times New Roman"/>
          <w:sz w:val="24"/>
          <w:szCs w:val="24"/>
        </w:rPr>
        <w:t xml:space="preserve">i od trajnog </w:t>
      </w:r>
      <w:r w:rsidR="009649EF">
        <w:rPr>
          <w:rFonts w:ascii="Times New Roman" w:hAnsi="Times New Roman" w:cs="Times New Roman"/>
          <w:sz w:val="24"/>
          <w:szCs w:val="24"/>
        </w:rPr>
        <w:t>materijal</w:t>
      </w:r>
      <w:r w:rsidR="00E73B5B">
        <w:rPr>
          <w:rFonts w:ascii="Times New Roman" w:hAnsi="Times New Roman" w:cs="Times New Roman"/>
          <w:sz w:val="24"/>
          <w:szCs w:val="24"/>
        </w:rPr>
        <w:t>a</w:t>
      </w:r>
      <w:r w:rsidR="009649EF">
        <w:rPr>
          <w:rFonts w:ascii="Times New Roman" w:hAnsi="Times New Roman" w:cs="Times New Roman"/>
          <w:sz w:val="24"/>
          <w:szCs w:val="24"/>
        </w:rPr>
        <w:t xml:space="preserve"> (</w:t>
      </w:r>
      <w:r w:rsidR="009649EF" w:rsidRPr="009649EF">
        <w:rPr>
          <w:rFonts w:ascii="Times New Roman" w:hAnsi="Times New Roman" w:cs="Times New Roman"/>
          <w:sz w:val="24"/>
          <w:szCs w:val="24"/>
        </w:rPr>
        <w:t xml:space="preserve">kamen, beton, </w:t>
      </w:r>
      <w:r w:rsidR="009649EF">
        <w:rPr>
          <w:rFonts w:ascii="Times New Roman" w:hAnsi="Times New Roman" w:cs="Times New Roman"/>
          <w:sz w:val="24"/>
          <w:szCs w:val="24"/>
        </w:rPr>
        <w:t>legura i sl.)</w:t>
      </w:r>
    </w:p>
    <w:p w14:paraId="043D13CB" w14:textId="7B067ACC" w:rsidR="00F01535" w:rsidRDefault="00F01535" w:rsidP="00743B49">
      <w:pPr>
        <w:spacing w:after="0" w:line="276" w:lineRule="auto"/>
        <w:ind w:firstLine="708"/>
        <w:jc w:val="both"/>
        <w:rPr>
          <w:rFonts w:ascii="Times New Roman" w:hAnsi="Times New Roman" w:cs="Times New Roman"/>
          <w:sz w:val="24"/>
          <w:szCs w:val="24"/>
        </w:rPr>
      </w:pPr>
      <w:r w:rsidRPr="002F5A6F">
        <w:rPr>
          <w:rFonts w:ascii="Times New Roman" w:hAnsi="Times New Roman" w:cs="Times New Roman"/>
          <w:sz w:val="24"/>
          <w:szCs w:val="24"/>
        </w:rPr>
        <w:t>Neto dimenzija za jednu urnu iznosi 20x20 cm, a za četiri urne  bruto dim</w:t>
      </w:r>
      <w:r w:rsidR="00703AB7">
        <w:rPr>
          <w:rFonts w:ascii="Times New Roman" w:hAnsi="Times New Roman" w:cs="Times New Roman"/>
          <w:sz w:val="24"/>
          <w:szCs w:val="24"/>
        </w:rPr>
        <w:t>enzija</w:t>
      </w:r>
      <w:r w:rsidRPr="002F5A6F">
        <w:rPr>
          <w:rFonts w:ascii="Times New Roman" w:hAnsi="Times New Roman" w:cs="Times New Roman"/>
          <w:sz w:val="24"/>
          <w:szCs w:val="24"/>
        </w:rPr>
        <w:t xml:space="preserve"> kazete 60x60 cm, a kazete za šest urni </w:t>
      </w:r>
      <w:r w:rsidR="00703AB7">
        <w:rPr>
          <w:rFonts w:ascii="Times New Roman" w:hAnsi="Times New Roman" w:cs="Times New Roman"/>
          <w:sz w:val="24"/>
          <w:szCs w:val="24"/>
        </w:rPr>
        <w:t xml:space="preserve">iznosi </w:t>
      </w:r>
      <w:r w:rsidRPr="002F5A6F">
        <w:rPr>
          <w:rFonts w:ascii="Times New Roman" w:hAnsi="Times New Roman" w:cs="Times New Roman"/>
          <w:sz w:val="24"/>
          <w:szCs w:val="24"/>
        </w:rPr>
        <w:t>60x80 cm.</w:t>
      </w:r>
    </w:p>
    <w:p w14:paraId="362D11D6" w14:textId="0282CBD3" w:rsidR="00F01535" w:rsidRDefault="00037C26" w:rsidP="00743B4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Prostor za </w:t>
      </w:r>
      <w:proofErr w:type="spellStart"/>
      <w:r>
        <w:rPr>
          <w:rFonts w:ascii="Times New Roman" w:hAnsi="Times New Roman" w:cs="Times New Roman"/>
          <w:sz w:val="24"/>
          <w:szCs w:val="24"/>
        </w:rPr>
        <w:t>prosipa</w:t>
      </w:r>
      <w:r w:rsidR="00F01535" w:rsidRPr="002F5A6F">
        <w:rPr>
          <w:rFonts w:ascii="Times New Roman" w:hAnsi="Times New Roman" w:cs="Times New Roman"/>
          <w:sz w:val="24"/>
          <w:szCs w:val="24"/>
        </w:rPr>
        <w:t>vanje</w:t>
      </w:r>
      <w:proofErr w:type="spellEnd"/>
      <w:r w:rsidR="00F01535" w:rsidRPr="002F5A6F">
        <w:rPr>
          <w:rFonts w:ascii="Times New Roman" w:hAnsi="Times New Roman" w:cs="Times New Roman"/>
          <w:sz w:val="24"/>
          <w:szCs w:val="24"/>
        </w:rPr>
        <w:t xml:space="preserve"> pepela mora </w:t>
      </w:r>
      <w:r w:rsidR="00C64CE7">
        <w:rPr>
          <w:rFonts w:ascii="Times New Roman" w:hAnsi="Times New Roman" w:cs="Times New Roman"/>
          <w:sz w:val="24"/>
          <w:szCs w:val="24"/>
        </w:rPr>
        <w:t xml:space="preserve">biti omeđen </w:t>
      </w:r>
      <w:r w:rsidR="00750F69">
        <w:rPr>
          <w:rFonts w:ascii="Times New Roman" w:hAnsi="Times New Roman" w:cs="Times New Roman"/>
          <w:sz w:val="24"/>
          <w:szCs w:val="24"/>
        </w:rPr>
        <w:t>kamenim rubnjacima</w:t>
      </w:r>
      <w:r w:rsidR="00F01535" w:rsidRPr="002F5A6F">
        <w:rPr>
          <w:rFonts w:ascii="Times New Roman" w:hAnsi="Times New Roman" w:cs="Times New Roman"/>
          <w:sz w:val="24"/>
          <w:szCs w:val="24"/>
        </w:rPr>
        <w:t xml:space="preserve"> </w:t>
      </w:r>
      <w:r w:rsidR="00C64CE7">
        <w:rPr>
          <w:rFonts w:ascii="Times New Roman" w:hAnsi="Times New Roman" w:cs="Times New Roman"/>
          <w:sz w:val="24"/>
          <w:szCs w:val="24"/>
        </w:rPr>
        <w:t>i</w:t>
      </w:r>
      <w:r w:rsidR="00F01535" w:rsidRPr="002F5A6F">
        <w:rPr>
          <w:rFonts w:ascii="Times New Roman" w:hAnsi="Times New Roman" w:cs="Times New Roman"/>
          <w:sz w:val="24"/>
          <w:szCs w:val="24"/>
        </w:rPr>
        <w:t xml:space="preserve"> </w:t>
      </w:r>
      <w:r w:rsidR="00C64CE7">
        <w:rPr>
          <w:rFonts w:ascii="Times New Roman" w:hAnsi="Times New Roman" w:cs="Times New Roman"/>
          <w:sz w:val="24"/>
          <w:szCs w:val="24"/>
        </w:rPr>
        <w:t>h</w:t>
      </w:r>
      <w:r w:rsidR="00F01535" w:rsidRPr="002F5A6F">
        <w:rPr>
          <w:rFonts w:ascii="Times New Roman" w:hAnsi="Times New Roman" w:cs="Times New Roman"/>
          <w:sz w:val="24"/>
          <w:szCs w:val="24"/>
        </w:rPr>
        <w:t>ortikulturno uređen na način da je omogućeno zatrpavanje pepela.</w:t>
      </w:r>
    </w:p>
    <w:p w14:paraId="7A121655" w14:textId="1D1828F3" w:rsidR="00F82ED4" w:rsidRPr="002F5A6F" w:rsidRDefault="00F82ED4" w:rsidP="00E73B5B">
      <w:pPr>
        <w:spacing w:after="0" w:line="276" w:lineRule="auto"/>
        <w:ind w:firstLine="708"/>
        <w:jc w:val="both"/>
        <w:rPr>
          <w:rFonts w:ascii="Times New Roman" w:eastAsia="Times New Roman" w:hAnsi="Times New Roman" w:cs="Times New Roman"/>
          <w:sz w:val="24"/>
          <w:szCs w:val="24"/>
          <w:lang w:eastAsia="hr-HR"/>
        </w:rPr>
      </w:pPr>
    </w:p>
    <w:p w14:paraId="416C11E1" w14:textId="3B020F74" w:rsidR="005E20B2" w:rsidRPr="005E20B2" w:rsidRDefault="001C1C86" w:rsidP="00F875AE">
      <w:pPr>
        <w:shd w:val="clear" w:color="auto" w:fill="FFFFFF" w:themeFill="background1"/>
        <w:spacing w:after="0" w:line="276" w:lineRule="auto"/>
        <w:jc w:val="both"/>
        <w:textAlignment w:val="baseline"/>
        <w:rPr>
          <w:rFonts w:ascii="Times New Roman" w:eastAsia="Times New Roman" w:hAnsi="Times New Roman" w:cs="Times New Roman"/>
          <w:strike/>
          <w:sz w:val="24"/>
          <w:szCs w:val="24"/>
          <w:lang w:eastAsia="hr-HR"/>
        </w:rPr>
      </w:pPr>
      <w:r>
        <w:rPr>
          <w:rFonts w:ascii="Times New Roman" w:eastAsia="Times New Roman" w:hAnsi="Times New Roman" w:cs="Times New Roman"/>
          <w:b/>
          <w:bCs/>
          <w:color w:val="000000"/>
          <w:sz w:val="24"/>
          <w:szCs w:val="24"/>
          <w:lang w:eastAsia="hr-HR"/>
        </w:rPr>
        <w:t xml:space="preserve">VII. </w:t>
      </w:r>
      <w:r w:rsidR="00F875AE">
        <w:rPr>
          <w:rFonts w:ascii="Times New Roman" w:eastAsia="Times New Roman" w:hAnsi="Times New Roman" w:cs="Times New Roman"/>
          <w:b/>
          <w:bCs/>
          <w:color w:val="000000"/>
          <w:sz w:val="24"/>
          <w:szCs w:val="24"/>
          <w:lang w:eastAsia="hr-HR"/>
        </w:rPr>
        <w:t>NAKNADA ZA DODJELU GROBNOG MJESTA I GODIŠNJA GROBNA NAKNADA</w:t>
      </w:r>
    </w:p>
    <w:p w14:paraId="5E1A7224" w14:textId="77777777" w:rsidR="00AA4C96" w:rsidRDefault="00AA4C96" w:rsidP="005E20B2">
      <w:pPr>
        <w:shd w:val="clear" w:color="auto" w:fill="FFFFFF"/>
        <w:spacing w:after="0" w:line="276" w:lineRule="auto"/>
        <w:textAlignment w:val="baseline"/>
        <w:rPr>
          <w:rFonts w:ascii="Times New Roman" w:eastAsia="Times New Roman" w:hAnsi="Times New Roman" w:cs="Times New Roman"/>
          <w:b/>
          <w:bCs/>
          <w:color w:val="000000"/>
          <w:sz w:val="24"/>
          <w:szCs w:val="24"/>
          <w:lang w:eastAsia="hr-HR"/>
        </w:rPr>
      </w:pPr>
    </w:p>
    <w:p w14:paraId="3799B86E" w14:textId="6B5815F0" w:rsidR="00F82ED4" w:rsidRDefault="00F82ED4" w:rsidP="00743B49">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b/>
          <w:bCs/>
          <w:color w:val="000000"/>
          <w:sz w:val="24"/>
          <w:szCs w:val="24"/>
          <w:lang w:eastAsia="hr-HR"/>
        </w:rPr>
        <w:t xml:space="preserve">Članak </w:t>
      </w:r>
      <w:r w:rsidR="00B46B35">
        <w:rPr>
          <w:rFonts w:ascii="Times New Roman" w:eastAsia="Times New Roman" w:hAnsi="Times New Roman" w:cs="Times New Roman"/>
          <w:b/>
          <w:bCs/>
          <w:color w:val="000000"/>
          <w:sz w:val="24"/>
          <w:szCs w:val="24"/>
          <w:lang w:eastAsia="hr-HR"/>
        </w:rPr>
        <w:t>21</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2D4E9731" w14:textId="77777777" w:rsidR="004144FF" w:rsidRPr="002F5A6F" w:rsidRDefault="004144FF"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bookmarkStart w:id="0" w:name="_GoBack"/>
      <w:bookmarkEnd w:id="0"/>
    </w:p>
    <w:p w14:paraId="473C6CAC" w14:textId="50DD7B88" w:rsidR="004144FF" w:rsidRPr="004144FF" w:rsidRDefault="00F82ED4" w:rsidP="004144FF">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w:t>
      </w:r>
      <w:r w:rsidR="004144FF">
        <w:rPr>
          <w:rFonts w:ascii="Times New Roman" w:eastAsia="Times New Roman" w:hAnsi="Times New Roman" w:cs="Times New Roman"/>
          <w:color w:val="000000"/>
          <w:sz w:val="24"/>
          <w:szCs w:val="24"/>
          <w:lang w:eastAsia="hr-HR"/>
        </w:rPr>
        <w:tab/>
      </w:r>
      <w:r w:rsidR="004144FF" w:rsidRPr="004144FF">
        <w:rPr>
          <w:rFonts w:ascii="Times New Roman" w:eastAsia="Times New Roman" w:hAnsi="Times New Roman" w:cs="Times New Roman"/>
          <w:color w:val="000000"/>
          <w:sz w:val="24"/>
          <w:szCs w:val="24"/>
          <w:lang w:eastAsia="hr-HR"/>
        </w:rPr>
        <w:t>Visinu naknade za dodjelu grobnog mjesta na korištenje i visinu godišnje grobne naknade određuju Gradska groblja uz prethodnu suglasnost gradonačelnika. </w:t>
      </w:r>
    </w:p>
    <w:p w14:paraId="1F451646"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79C22870" w14:textId="77777777" w:rsidR="00A44FC2" w:rsidRDefault="00A44FC2" w:rsidP="00743B4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4EABE8EF" w14:textId="6C2C478F" w:rsidR="00F82ED4" w:rsidRPr="002F5A6F"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 xml:space="preserve">Članak </w:t>
      </w:r>
      <w:r w:rsidR="00B46B35">
        <w:rPr>
          <w:rFonts w:ascii="Times New Roman" w:eastAsia="Times New Roman" w:hAnsi="Times New Roman" w:cs="Times New Roman"/>
          <w:b/>
          <w:bCs/>
          <w:color w:val="000000"/>
          <w:sz w:val="24"/>
          <w:szCs w:val="24"/>
          <w:lang w:eastAsia="hr-HR"/>
        </w:rPr>
        <w:t>22</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34140433"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EF1D72A"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Visina naknade za dodjelu grobnog mjesta na korištenje i visina godišnje grobne naknade utvrđuju se prema: </w:t>
      </w:r>
    </w:p>
    <w:p w14:paraId="1ED860C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vrsti grobnog mjesta, </w:t>
      </w:r>
    </w:p>
    <w:p w14:paraId="6E051871"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opremljenosti komunalnom infrastrukturom, </w:t>
      </w:r>
    </w:p>
    <w:p w14:paraId="54878DB4"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lokaciji odnosno zoni grobnog mjesta na groblju koju posebnim aktom određuju Gradska groblja, </w:t>
      </w:r>
    </w:p>
    <w:p w14:paraId="6F540688"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veličini grobnog mjesta i </w:t>
      </w:r>
    </w:p>
    <w:p w14:paraId="058B8EF0" w14:textId="77777777" w:rsidR="00F82ED4"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lokaciji groblja. </w:t>
      </w:r>
    </w:p>
    <w:p w14:paraId="55FC307F" w14:textId="77777777" w:rsidR="005E20B2" w:rsidRDefault="005E20B2" w:rsidP="005E20B2">
      <w:pPr>
        <w:shd w:val="clear" w:color="auto" w:fill="FFFFFF" w:themeFill="background1"/>
        <w:spacing w:after="0" w:line="276" w:lineRule="auto"/>
        <w:jc w:val="both"/>
        <w:textAlignment w:val="baseline"/>
        <w:rPr>
          <w:rFonts w:ascii="Times New Roman" w:eastAsia="Times New Roman" w:hAnsi="Times New Roman" w:cs="Times New Roman"/>
          <w:color w:val="000000"/>
          <w:sz w:val="24"/>
          <w:szCs w:val="24"/>
          <w:lang w:eastAsia="hr-HR"/>
        </w:rPr>
      </w:pPr>
    </w:p>
    <w:p w14:paraId="0A5E8116" w14:textId="77777777" w:rsidR="00E33A48" w:rsidRPr="002F5A6F" w:rsidRDefault="00E33A48" w:rsidP="00743B49">
      <w:pPr>
        <w:spacing w:line="276" w:lineRule="auto"/>
        <w:jc w:val="center"/>
        <w:rPr>
          <w:rFonts w:ascii="Times New Roman" w:hAnsi="Times New Roman" w:cs="Times New Roman"/>
          <w:b/>
          <w:sz w:val="24"/>
          <w:szCs w:val="24"/>
        </w:rPr>
      </w:pPr>
      <w:r w:rsidRPr="002F5A6F">
        <w:rPr>
          <w:rFonts w:ascii="Times New Roman" w:hAnsi="Times New Roman" w:cs="Times New Roman"/>
          <w:b/>
          <w:sz w:val="24"/>
          <w:szCs w:val="24"/>
        </w:rPr>
        <w:t>Članak</w:t>
      </w:r>
      <w:r w:rsidR="002F5A6F">
        <w:rPr>
          <w:rFonts w:ascii="Times New Roman" w:hAnsi="Times New Roman" w:cs="Times New Roman"/>
          <w:b/>
          <w:sz w:val="24"/>
          <w:szCs w:val="24"/>
        </w:rPr>
        <w:t xml:space="preserve"> 2</w:t>
      </w:r>
      <w:r w:rsidR="00B46B35">
        <w:rPr>
          <w:rFonts w:ascii="Times New Roman" w:hAnsi="Times New Roman" w:cs="Times New Roman"/>
          <w:b/>
          <w:sz w:val="24"/>
          <w:szCs w:val="24"/>
        </w:rPr>
        <w:t>3</w:t>
      </w:r>
      <w:r w:rsidR="002F5A6F">
        <w:rPr>
          <w:rFonts w:ascii="Times New Roman" w:hAnsi="Times New Roman" w:cs="Times New Roman"/>
          <w:b/>
          <w:sz w:val="24"/>
          <w:szCs w:val="24"/>
        </w:rPr>
        <w:t>.</w:t>
      </w:r>
    </w:p>
    <w:p w14:paraId="02F0B461" w14:textId="77777777" w:rsidR="004144FF" w:rsidRPr="004144FF" w:rsidRDefault="004144FF" w:rsidP="004144FF">
      <w:pPr>
        <w:spacing w:line="276" w:lineRule="auto"/>
        <w:ind w:firstLine="708"/>
        <w:rPr>
          <w:rFonts w:ascii="Times New Roman" w:hAnsi="Times New Roman" w:cs="Times New Roman"/>
          <w:color w:val="000000" w:themeColor="text1"/>
          <w:sz w:val="24"/>
          <w:szCs w:val="24"/>
        </w:rPr>
      </w:pPr>
      <w:r w:rsidRPr="004144FF">
        <w:rPr>
          <w:rFonts w:ascii="Times New Roman" w:hAnsi="Times New Roman" w:cs="Times New Roman"/>
          <w:color w:val="000000" w:themeColor="text1"/>
          <w:sz w:val="24"/>
          <w:szCs w:val="24"/>
        </w:rPr>
        <w:t>Naknadu za stjecanje opreme i uređaja koji se nalaze na grobnom mjestu bez korisnika grobnog mjesta određuje se prema stanju, vrsti i dimenzijama opreme i uređaja.</w:t>
      </w:r>
    </w:p>
    <w:p w14:paraId="51F97DB3" w14:textId="77777777" w:rsidR="004144FF" w:rsidRDefault="004144FF" w:rsidP="005E20B2">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hr-HR"/>
        </w:rPr>
      </w:pPr>
    </w:p>
    <w:p w14:paraId="74E6C38D" w14:textId="4E4F443B" w:rsidR="005E20B2" w:rsidRPr="005E20B2" w:rsidRDefault="001C1C86" w:rsidP="005E20B2">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color w:val="000000"/>
          <w:sz w:val="24"/>
          <w:szCs w:val="24"/>
          <w:lang w:eastAsia="hr-HR"/>
        </w:rPr>
        <w:t xml:space="preserve">VIII. </w:t>
      </w:r>
      <w:r w:rsidR="005E20B2" w:rsidRPr="005E20B2">
        <w:rPr>
          <w:rFonts w:ascii="Times New Roman" w:eastAsia="Times New Roman" w:hAnsi="Times New Roman" w:cs="Times New Roman"/>
          <w:b/>
          <w:bCs/>
          <w:color w:val="000000"/>
          <w:sz w:val="24"/>
          <w:szCs w:val="24"/>
          <w:lang w:eastAsia="hr-HR"/>
        </w:rPr>
        <w:t>ODRŽAVANJE GROBLJA I UKLANJANJE OTPADA</w:t>
      </w:r>
    </w:p>
    <w:p w14:paraId="17E630B1" w14:textId="77777777" w:rsidR="005E20B2" w:rsidRDefault="005E20B2" w:rsidP="00743B4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7A7D5F23" w14:textId="04E9C98F" w:rsidR="00F82ED4" w:rsidRPr="002F5A6F" w:rsidRDefault="002F5A6F"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Članak 2</w:t>
      </w:r>
      <w:r w:rsidR="00B46B35">
        <w:rPr>
          <w:rFonts w:ascii="Times New Roman" w:eastAsia="Times New Roman" w:hAnsi="Times New Roman" w:cs="Times New Roman"/>
          <w:b/>
          <w:bCs/>
          <w:color w:val="000000"/>
          <w:sz w:val="24"/>
          <w:szCs w:val="24"/>
          <w:lang w:eastAsia="hr-HR"/>
        </w:rPr>
        <w:t>4</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36B7CD02"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444092FA" w14:textId="77777777" w:rsidR="00822656"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Grobl</w:t>
      </w:r>
      <w:r w:rsidR="00822656">
        <w:rPr>
          <w:rFonts w:ascii="Times New Roman" w:eastAsia="Times New Roman" w:hAnsi="Times New Roman" w:cs="Times New Roman"/>
          <w:color w:val="000000"/>
          <w:sz w:val="24"/>
          <w:szCs w:val="24"/>
          <w:lang w:eastAsia="hr-HR"/>
        </w:rPr>
        <w:t xml:space="preserve">je mora biti ograđeno. </w:t>
      </w:r>
    </w:p>
    <w:p w14:paraId="7C536512" w14:textId="77777777" w:rsidR="00F82ED4" w:rsidRPr="002F5A6F" w:rsidRDefault="00822656"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Gradska groblja vode brigu o održavanju groblja i uklanjanja otpada s groblja.</w:t>
      </w:r>
      <w:r w:rsidR="00F82ED4" w:rsidRPr="002F5A6F">
        <w:rPr>
          <w:rFonts w:ascii="Times New Roman" w:eastAsia="Times New Roman" w:hAnsi="Times New Roman" w:cs="Times New Roman"/>
          <w:color w:val="000000"/>
          <w:sz w:val="24"/>
          <w:szCs w:val="24"/>
          <w:lang w:eastAsia="hr-HR"/>
        </w:rPr>
        <w:t> </w:t>
      </w:r>
    </w:p>
    <w:p w14:paraId="26596518"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Mrtvačnica i drugi objekti na groblju moraju se održavati u urednom i ispravnom stanju. </w:t>
      </w:r>
    </w:p>
    <w:p w14:paraId="4E87FF71" w14:textId="77777777" w:rsidR="00B34D9D" w:rsidRDefault="00B34D9D"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525F74F5" w14:textId="77777777" w:rsidR="00B34D9D" w:rsidRPr="0009329B" w:rsidRDefault="00B34D9D" w:rsidP="00B34D9D">
      <w:pPr>
        <w:shd w:val="clear" w:color="auto" w:fill="FFFFFF"/>
        <w:spacing w:after="0" w:line="276" w:lineRule="auto"/>
        <w:jc w:val="center"/>
        <w:textAlignment w:val="baseline"/>
        <w:rPr>
          <w:rFonts w:ascii="Times New Roman" w:eastAsia="Times New Roman" w:hAnsi="Times New Roman" w:cs="Times New Roman"/>
          <w:b/>
          <w:color w:val="000000" w:themeColor="text1"/>
          <w:sz w:val="24"/>
          <w:szCs w:val="24"/>
          <w:lang w:eastAsia="hr-HR"/>
        </w:rPr>
      </w:pPr>
      <w:r w:rsidRPr="0009329B">
        <w:rPr>
          <w:rFonts w:ascii="Times New Roman" w:eastAsia="Times New Roman" w:hAnsi="Times New Roman" w:cs="Times New Roman"/>
          <w:b/>
          <w:color w:val="000000" w:themeColor="text1"/>
          <w:sz w:val="24"/>
          <w:szCs w:val="24"/>
          <w:lang w:eastAsia="hr-HR"/>
        </w:rPr>
        <w:t>Članak 25.</w:t>
      </w:r>
    </w:p>
    <w:p w14:paraId="3316ABDA" w14:textId="77777777" w:rsidR="00B34D9D" w:rsidRPr="0009329B" w:rsidRDefault="00B34D9D" w:rsidP="00743B49">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p>
    <w:p w14:paraId="07CBA3AA" w14:textId="77777777" w:rsidR="00B34D9D" w:rsidRPr="0009329B" w:rsidRDefault="00F82ED4" w:rsidP="00B34D9D">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 </w:t>
      </w:r>
      <w:r w:rsidR="00B34D9D" w:rsidRPr="0009329B">
        <w:rPr>
          <w:rFonts w:ascii="Times New Roman" w:eastAsia="Times New Roman" w:hAnsi="Times New Roman" w:cs="Times New Roman"/>
          <w:color w:val="000000" w:themeColor="text1"/>
          <w:sz w:val="24"/>
          <w:szCs w:val="24"/>
          <w:lang w:eastAsia="hr-HR"/>
        </w:rPr>
        <w:tab/>
        <w:t xml:space="preserve">Korisnik je dužan grobno mjesto i prostor oko njega urediti, čistiti i održavati na način kojim iskazuje poštovanje prema </w:t>
      </w:r>
      <w:r w:rsidR="00411013">
        <w:rPr>
          <w:rFonts w:ascii="Times New Roman" w:eastAsia="Times New Roman" w:hAnsi="Times New Roman" w:cs="Times New Roman"/>
          <w:color w:val="000000" w:themeColor="text1"/>
          <w:sz w:val="24"/>
          <w:szCs w:val="24"/>
          <w:lang w:eastAsia="hr-HR"/>
        </w:rPr>
        <w:t>umrlim osobama</w:t>
      </w:r>
      <w:r w:rsidR="00B34D9D" w:rsidRPr="0009329B">
        <w:rPr>
          <w:rFonts w:ascii="Times New Roman" w:eastAsia="Times New Roman" w:hAnsi="Times New Roman" w:cs="Times New Roman"/>
          <w:color w:val="000000" w:themeColor="text1"/>
          <w:sz w:val="24"/>
          <w:szCs w:val="24"/>
          <w:lang w:eastAsia="hr-HR"/>
        </w:rPr>
        <w:t xml:space="preserve"> bez narušavanja cjelokupnog izgleda </w:t>
      </w:r>
      <w:r w:rsidR="00B34D9D" w:rsidRPr="0009329B">
        <w:rPr>
          <w:rFonts w:ascii="Times New Roman" w:eastAsia="Times New Roman" w:hAnsi="Times New Roman" w:cs="Times New Roman"/>
          <w:color w:val="000000" w:themeColor="text1"/>
          <w:sz w:val="24"/>
          <w:szCs w:val="24"/>
          <w:lang w:eastAsia="hr-HR"/>
        </w:rPr>
        <w:lastRenderedPageBreak/>
        <w:t>groblja, izazivanja opasnosti za sigurnost posjetitelja groblja ili narušavanja stabilnosti drugih grobnih mjesta.</w:t>
      </w:r>
    </w:p>
    <w:p w14:paraId="2A525F97" w14:textId="77777777" w:rsidR="00B34D9D" w:rsidRPr="0009329B" w:rsidRDefault="00B34D9D" w:rsidP="00B34D9D">
      <w:pP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Gradska groblja dužna su pisanim putem upozoriti korisnika grobnog mjesta koji postupa protivno stavku 1. ovoga članka, a ako nakon upozorenja korisnik i dalje postupa protivno stavku 1. ovoga članka, Gradska groblja podnijet će prijavu komunalnim redarima.</w:t>
      </w:r>
    </w:p>
    <w:p w14:paraId="3529EB7D" w14:textId="77777777" w:rsidR="00F82ED4" w:rsidRPr="0009329B" w:rsidRDefault="00B34D9D" w:rsidP="00B34D9D">
      <w:pP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U slučaju opasnosti po sigurnost posjetitelja groblja odnosno ako u ostavljenom roku korisnik ne uredi grobno mjesto, Gradska groblja uredit će grobno mjesto na trošak korisnika.</w:t>
      </w:r>
    </w:p>
    <w:p w14:paraId="243BE6C4" w14:textId="77777777" w:rsidR="00B34D9D" w:rsidRDefault="00B34D9D"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p>
    <w:p w14:paraId="2910A434" w14:textId="77777777" w:rsidR="001F5BEF" w:rsidRDefault="001F5BEF" w:rsidP="00743B49">
      <w:pPr>
        <w:shd w:val="clear" w:color="auto" w:fill="FFFFFF"/>
        <w:spacing w:after="0" w:line="276" w:lineRule="auto"/>
        <w:jc w:val="center"/>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b/>
          <w:bCs/>
          <w:color w:val="000000"/>
          <w:sz w:val="24"/>
          <w:szCs w:val="24"/>
          <w:lang w:eastAsia="hr-HR"/>
        </w:rPr>
        <w:t>Članak 2</w:t>
      </w:r>
      <w:r w:rsidR="00B55A57">
        <w:rPr>
          <w:rFonts w:ascii="Times New Roman" w:eastAsia="Times New Roman" w:hAnsi="Times New Roman" w:cs="Times New Roman"/>
          <w:b/>
          <w:bCs/>
          <w:color w:val="000000"/>
          <w:sz w:val="24"/>
          <w:szCs w:val="24"/>
          <w:lang w:eastAsia="hr-HR"/>
        </w:rPr>
        <w:t>6</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7E781ECD" w14:textId="77777777" w:rsidR="00B55A57" w:rsidRDefault="00B55A57"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61429C5A" w14:textId="77777777" w:rsidR="001F5BEF" w:rsidRPr="002F5A6F" w:rsidRDefault="001F5BEF"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Ako se prilikom ukopa mora pomaknuti oprema ili uređaj na grobnom mjestu u koje se ukapa, sve troškove u vezi s uspostavom prijašnjeg stanja dužna je snositi osoba na čiji se zahtjev obavlja ukop. </w:t>
      </w:r>
    </w:p>
    <w:p w14:paraId="53750887" w14:textId="77777777" w:rsidR="00CD5DC6" w:rsidRDefault="00CD5DC6" w:rsidP="00743B4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4BD50918" w14:textId="77777777" w:rsidR="00F82ED4" w:rsidRPr="002F5A6F"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2</w:t>
      </w:r>
      <w:r w:rsidR="00B55A57">
        <w:rPr>
          <w:rFonts w:ascii="Times New Roman" w:eastAsia="Times New Roman" w:hAnsi="Times New Roman" w:cs="Times New Roman"/>
          <w:b/>
          <w:bCs/>
          <w:color w:val="000000"/>
          <w:sz w:val="24"/>
          <w:szCs w:val="24"/>
          <w:lang w:eastAsia="hr-HR"/>
        </w:rPr>
        <w:t>7</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46CAC6B1"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6C35607F"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ne odgovaraju za štetu nastalu na grobnom mjestu koju počine treće ili nepoznate osobe. </w:t>
      </w:r>
    </w:p>
    <w:p w14:paraId="56C3CD10" w14:textId="77777777" w:rsidR="008C5A4F" w:rsidRDefault="008C5A4F" w:rsidP="00743B4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309ED26E" w14:textId="77777777" w:rsidR="00F82ED4" w:rsidRPr="002F5A6F"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2</w:t>
      </w:r>
      <w:r w:rsidR="00B55A57">
        <w:rPr>
          <w:rFonts w:ascii="Times New Roman" w:eastAsia="Times New Roman" w:hAnsi="Times New Roman" w:cs="Times New Roman"/>
          <w:b/>
          <w:bCs/>
          <w:color w:val="000000"/>
          <w:sz w:val="24"/>
          <w:szCs w:val="24"/>
          <w:lang w:eastAsia="hr-HR"/>
        </w:rPr>
        <w:t>8</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57FB83DA"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66FE1D62"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na prikladnom mjestu postaviti koševe, kante ili kontejnere za odlaganje otpada. </w:t>
      </w:r>
    </w:p>
    <w:p w14:paraId="3DBA149D" w14:textId="77777777" w:rsidR="008C5A4F" w:rsidRDefault="008C5A4F" w:rsidP="00743B49">
      <w:pPr>
        <w:shd w:val="clear" w:color="auto" w:fill="FFFFFF"/>
        <w:spacing w:after="0" w:line="276" w:lineRule="auto"/>
        <w:jc w:val="center"/>
        <w:textAlignment w:val="baseline"/>
        <w:rPr>
          <w:rFonts w:ascii="Times New Roman" w:eastAsia="Times New Roman" w:hAnsi="Times New Roman" w:cs="Times New Roman"/>
          <w:b/>
          <w:bCs/>
          <w:color w:val="000000"/>
          <w:sz w:val="24"/>
          <w:szCs w:val="24"/>
          <w:lang w:eastAsia="hr-HR"/>
        </w:rPr>
      </w:pPr>
    </w:p>
    <w:p w14:paraId="26B5A6F9" w14:textId="77777777" w:rsidR="00F82ED4" w:rsidRPr="002F5A6F"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2</w:t>
      </w:r>
      <w:r w:rsidR="00B55A57">
        <w:rPr>
          <w:rFonts w:ascii="Times New Roman" w:eastAsia="Times New Roman" w:hAnsi="Times New Roman" w:cs="Times New Roman"/>
          <w:b/>
          <w:bCs/>
          <w:color w:val="000000"/>
          <w:sz w:val="24"/>
          <w:szCs w:val="24"/>
          <w:lang w:eastAsia="hr-HR"/>
        </w:rPr>
        <w:t>9</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21D3736E"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47FFF5B0"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Građani su dužni pridržavati se pravila o ponašanju na groblju koja propisuju Gradska groblja. </w:t>
      </w:r>
    </w:p>
    <w:p w14:paraId="418139A7"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na svojoj mrežnoj stranici i na svakom ulazu u groblje na području Grada Zagreba objaviti odluku o pravilima ponašanja na groblju. </w:t>
      </w:r>
    </w:p>
    <w:p w14:paraId="158D97E8" w14:textId="77777777" w:rsidR="00F82ED4" w:rsidRDefault="00F82ED4" w:rsidP="00743B4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w:t>
      </w:r>
    </w:p>
    <w:p w14:paraId="131F4232" w14:textId="6229A68C" w:rsidR="005E20B2" w:rsidRPr="005E20B2" w:rsidRDefault="001C1C86" w:rsidP="005E20B2">
      <w:pPr>
        <w:shd w:val="clear" w:color="auto" w:fill="FFFFFF"/>
        <w:spacing w:after="0" w:line="276" w:lineRule="auto"/>
        <w:jc w:val="both"/>
        <w:textAlignment w:val="baseline"/>
        <w:rPr>
          <w:rFonts w:ascii="Times New Roman" w:eastAsia="Times New Roman" w:hAnsi="Times New Roman" w:cs="Times New Roman"/>
          <w:b/>
          <w:bCs/>
          <w:sz w:val="24"/>
          <w:szCs w:val="24"/>
          <w:lang w:eastAsia="hr-HR"/>
        </w:rPr>
      </w:pPr>
      <w:r>
        <w:rPr>
          <w:rFonts w:ascii="Times New Roman" w:eastAsia="Times New Roman" w:hAnsi="Times New Roman" w:cs="Times New Roman"/>
          <w:b/>
          <w:bCs/>
          <w:color w:val="000000"/>
          <w:sz w:val="24"/>
          <w:szCs w:val="24"/>
          <w:lang w:eastAsia="hr-HR"/>
        </w:rPr>
        <w:t xml:space="preserve">IX. </w:t>
      </w:r>
      <w:r w:rsidR="005E20B2" w:rsidRPr="005E20B2">
        <w:rPr>
          <w:rFonts w:ascii="Times New Roman" w:eastAsia="Times New Roman" w:hAnsi="Times New Roman" w:cs="Times New Roman"/>
          <w:b/>
          <w:bCs/>
          <w:color w:val="000000"/>
          <w:sz w:val="24"/>
          <w:szCs w:val="24"/>
          <w:lang w:eastAsia="hr-HR"/>
        </w:rPr>
        <w:t xml:space="preserve">UVJETI UPRAVLJANJA GROBLJEM </w:t>
      </w:r>
    </w:p>
    <w:p w14:paraId="7386BD76" w14:textId="77777777" w:rsidR="005E20B2" w:rsidRPr="002F5A6F" w:rsidRDefault="005E20B2"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740969C2" w14:textId="77777777" w:rsidR="001F5BEF" w:rsidRPr="002F5A6F" w:rsidRDefault="001F5BEF"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Članak </w:t>
      </w:r>
      <w:r w:rsidR="00B55A57">
        <w:rPr>
          <w:rFonts w:ascii="Times New Roman" w:eastAsia="Times New Roman" w:hAnsi="Times New Roman" w:cs="Times New Roman"/>
          <w:b/>
          <w:bCs/>
          <w:color w:val="000000"/>
          <w:sz w:val="24"/>
          <w:szCs w:val="24"/>
          <w:lang w:eastAsia="hr-HR"/>
        </w:rPr>
        <w:t>30</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282B2672" w14:textId="77777777" w:rsidR="001F5BEF" w:rsidRPr="002F5A6F" w:rsidRDefault="001F5BEF"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1A6EBDB5" w14:textId="77777777" w:rsidR="001F5BEF" w:rsidRPr="002F5A6F" w:rsidRDefault="001F5BEF"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određuju raspored ispraćaja i ukopa. </w:t>
      </w:r>
    </w:p>
    <w:p w14:paraId="25707783" w14:textId="77777777" w:rsidR="001F5BEF" w:rsidRPr="002F5A6F" w:rsidRDefault="001F5BEF"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organizirati dežurnu mrtvačnicu na području Grada Zagreba od 0:00 do 24:00 sata. </w:t>
      </w:r>
    </w:p>
    <w:p w14:paraId="66A59D40"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p>
    <w:p w14:paraId="7A8E9715" w14:textId="77777777" w:rsidR="00F82ED4" w:rsidRPr="002F5A6F" w:rsidRDefault="002F5A6F"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 xml:space="preserve">Članak </w:t>
      </w:r>
      <w:r w:rsidR="00B46B35">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1</w:t>
      </w:r>
      <w:r w:rsidR="00F82ED4" w:rsidRPr="002F5A6F">
        <w:rPr>
          <w:rFonts w:ascii="Times New Roman" w:eastAsia="Times New Roman" w:hAnsi="Times New Roman" w:cs="Times New Roman"/>
          <w:b/>
          <w:bCs/>
          <w:color w:val="000000"/>
          <w:sz w:val="24"/>
          <w:szCs w:val="24"/>
          <w:lang w:eastAsia="hr-HR"/>
        </w:rPr>
        <w:t>.</w:t>
      </w:r>
      <w:r w:rsidR="00F82ED4" w:rsidRPr="002F5A6F">
        <w:rPr>
          <w:rFonts w:ascii="Times New Roman" w:eastAsia="Times New Roman" w:hAnsi="Times New Roman" w:cs="Times New Roman"/>
          <w:color w:val="000000"/>
          <w:sz w:val="24"/>
          <w:szCs w:val="24"/>
          <w:lang w:eastAsia="hr-HR"/>
        </w:rPr>
        <w:t> </w:t>
      </w:r>
    </w:p>
    <w:p w14:paraId="4B4703FA"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E7077B1" w14:textId="77777777" w:rsidR="00F73E2D" w:rsidRPr="002F5A6F" w:rsidRDefault="00F82ED4" w:rsidP="00F73E2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Gradska groblja dužna su voditi grobni očevidnik </w:t>
      </w:r>
      <w:r w:rsidR="00F73E2D" w:rsidRPr="002F5A6F">
        <w:rPr>
          <w:rFonts w:ascii="Times New Roman" w:eastAsia="Times New Roman" w:hAnsi="Times New Roman" w:cs="Times New Roman"/>
          <w:color w:val="000000"/>
          <w:sz w:val="24"/>
          <w:szCs w:val="24"/>
          <w:lang w:eastAsia="hr-HR"/>
        </w:rPr>
        <w:t>i registar umrlih osoba. </w:t>
      </w:r>
    </w:p>
    <w:p w14:paraId="3BACB464" w14:textId="77777777" w:rsidR="00F73E2D" w:rsidRDefault="00F73E2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Dio očevidnika koji sadrži podatak o grobnim mjestima, ime i prezime korisnika grobnih mjesta i ukopanih osoba objavljuje se na mrežnim stranicama </w:t>
      </w:r>
      <w:r w:rsidR="00860BA9">
        <w:rPr>
          <w:rFonts w:ascii="Times New Roman" w:eastAsia="Times New Roman" w:hAnsi="Times New Roman" w:cs="Times New Roman"/>
          <w:color w:val="000000"/>
          <w:sz w:val="24"/>
          <w:szCs w:val="24"/>
          <w:lang w:eastAsia="hr-HR"/>
        </w:rPr>
        <w:t>G</w:t>
      </w:r>
      <w:r>
        <w:rPr>
          <w:rFonts w:ascii="Times New Roman" w:eastAsia="Times New Roman" w:hAnsi="Times New Roman" w:cs="Times New Roman"/>
          <w:color w:val="000000"/>
          <w:sz w:val="24"/>
          <w:szCs w:val="24"/>
          <w:lang w:eastAsia="hr-HR"/>
        </w:rPr>
        <w:t>radskih groblja.</w:t>
      </w:r>
    </w:p>
    <w:p w14:paraId="3D71554B" w14:textId="77777777" w:rsidR="00E51D07" w:rsidRDefault="00E51D07" w:rsidP="00E51D07">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r w:rsidRPr="00E51D07">
        <w:rPr>
          <w:rFonts w:ascii="Times New Roman" w:eastAsia="Times New Roman" w:hAnsi="Times New Roman" w:cs="Times New Roman"/>
          <w:b/>
          <w:color w:val="000000"/>
          <w:sz w:val="24"/>
          <w:szCs w:val="24"/>
          <w:lang w:eastAsia="hr-HR"/>
        </w:rPr>
        <w:lastRenderedPageBreak/>
        <w:t xml:space="preserve">Članak </w:t>
      </w:r>
      <w:r w:rsidR="00B46B35">
        <w:rPr>
          <w:rFonts w:ascii="Times New Roman" w:eastAsia="Times New Roman" w:hAnsi="Times New Roman" w:cs="Times New Roman"/>
          <w:b/>
          <w:color w:val="000000"/>
          <w:sz w:val="24"/>
          <w:szCs w:val="24"/>
          <w:lang w:eastAsia="hr-HR"/>
        </w:rPr>
        <w:t>3</w:t>
      </w:r>
      <w:r w:rsidR="00B55A57">
        <w:rPr>
          <w:rFonts w:ascii="Times New Roman" w:eastAsia="Times New Roman" w:hAnsi="Times New Roman" w:cs="Times New Roman"/>
          <w:b/>
          <w:color w:val="000000"/>
          <w:sz w:val="24"/>
          <w:szCs w:val="24"/>
          <w:lang w:eastAsia="hr-HR"/>
        </w:rPr>
        <w:t>2</w:t>
      </w:r>
      <w:r w:rsidRPr="00E51D07">
        <w:rPr>
          <w:rFonts w:ascii="Times New Roman" w:eastAsia="Times New Roman" w:hAnsi="Times New Roman" w:cs="Times New Roman"/>
          <w:b/>
          <w:color w:val="000000"/>
          <w:sz w:val="24"/>
          <w:szCs w:val="24"/>
          <w:lang w:eastAsia="hr-HR"/>
        </w:rPr>
        <w:t>.</w:t>
      </w:r>
    </w:p>
    <w:p w14:paraId="3FE1F7C9" w14:textId="77777777" w:rsidR="00E51D07" w:rsidRDefault="00E51D07" w:rsidP="00E51D07">
      <w:pPr>
        <w:shd w:val="clear" w:color="auto" w:fill="FFFFFF"/>
        <w:spacing w:after="0" w:line="276" w:lineRule="auto"/>
        <w:jc w:val="center"/>
        <w:textAlignment w:val="baseline"/>
        <w:rPr>
          <w:rFonts w:ascii="Times New Roman" w:eastAsia="Times New Roman" w:hAnsi="Times New Roman" w:cs="Times New Roman"/>
          <w:b/>
          <w:color w:val="000000"/>
          <w:sz w:val="24"/>
          <w:szCs w:val="24"/>
          <w:lang w:eastAsia="hr-HR"/>
        </w:rPr>
      </w:pPr>
    </w:p>
    <w:p w14:paraId="5AEBB62E" w14:textId="77777777" w:rsidR="00EB5510" w:rsidRPr="00EB5510" w:rsidRDefault="00EB5510" w:rsidP="00EB5510">
      <w:pPr>
        <w:shd w:val="clear" w:color="auto" w:fill="FFFFFF"/>
        <w:spacing w:after="0" w:line="276" w:lineRule="auto"/>
        <w:ind w:firstLine="708"/>
        <w:jc w:val="both"/>
        <w:textAlignment w:val="baseline"/>
        <w:rPr>
          <w:rFonts w:ascii="Times New Roman" w:eastAsia="Times New Roman" w:hAnsi="Times New Roman" w:cs="Times New Roman"/>
          <w:color w:val="000000"/>
          <w:sz w:val="24"/>
          <w:szCs w:val="24"/>
          <w:lang w:eastAsia="hr-HR"/>
        </w:rPr>
      </w:pPr>
      <w:r w:rsidRPr="00EB5510">
        <w:rPr>
          <w:rFonts w:ascii="Times New Roman" w:eastAsia="Times New Roman" w:hAnsi="Times New Roman" w:cs="Times New Roman"/>
          <w:color w:val="000000"/>
          <w:sz w:val="24"/>
          <w:szCs w:val="24"/>
          <w:lang w:eastAsia="hr-HR"/>
        </w:rPr>
        <w:t>Gradska</w:t>
      </w:r>
      <w:r>
        <w:rPr>
          <w:rFonts w:ascii="Times New Roman" w:eastAsia="Times New Roman" w:hAnsi="Times New Roman" w:cs="Times New Roman"/>
          <w:color w:val="000000"/>
          <w:sz w:val="24"/>
          <w:szCs w:val="24"/>
          <w:lang w:eastAsia="hr-HR"/>
        </w:rPr>
        <w:t xml:space="preserve"> groblja dužna su upravljati grobljem pažnjom dobroga gospodara na način kojim se iskazuje poštovanje prema umrlima.</w:t>
      </w:r>
    </w:p>
    <w:p w14:paraId="1FB8EC96" w14:textId="77777777" w:rsidR="00F82ED4" w:rsidRPr="002F5A6F" w:rsidRDefault="00F82ED4" w:rsidP="00F73E2D">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14590339"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35DD552F"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Članak 3</w:t>
      </w:r>
      <w:r w:rsidR="00B55A57">
        <w:rPr>
          <w:rFonts w:ascii="Times New Roman" w:eastAsia="Times New Roman" w:hAnsi="Times New Roman" w:cs="Times New Roman"/>
          <w:b/>
          <w:bCs/>
          <w:color w:val="000000"/>
          <w:sz w:val="24"/>
          <w:szCs w:val="24"/>
          <w:lang w:eastAsia="hr-HR"/>
        </w:rPr>
        <w:t>3</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0719BDC0" w14:textId="77777777" w:rsidR="00791986" w:rsidRDefault="00791986"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019121C8"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izvođenje svih radova na grobnom mjestu (postava klupe, gravura, postava grobne galanterije, postava nadgrobnih elemenata, građevinski i klesarski radovi) potrebna je suglasnost Gradskih groblja</w:t>
      </w:r>
      <w:r w:rsidR="003A447A" w:rsidRPr="002F5A6F">
        <w:rPr>
          <w:rFonts w:ascii="Times New Roman" w:eastAsia="Times New Roman" w:hAnsi="Times New Roman" w:cs="Times New Roman"/>
          <w:color w:val="000000"/>
          <w:sz w:val="24"/>
          <w:szCs w:val="24"/>
          <w:lang w:eastAsia="hr-HR"/>
        </w:rPr>
        <w:t xml:space="preserve"> koja se izdaje prema propisu kojim se uređuju groblja</w:t>
      </w:r>
      <w:r w:rsidRPr="002F5A6F">
        <w:rPr>
          <w:rFonts w:ascii="Times New Roman" w:eastAsia="Times New Roman" w:hAnsi="Times New Roman" w:cs="Times New Roman"/>
          <w:color w:val="000000"/>
          <w:sz w:val="24"/>
          <w:szCs w:val="24"/>
          <w:lang w:eastAsia="hr-HR"/>
        </w:rPr>
        <w:t>. </w:t>
      </w:r>
    </w:p>
    <w:p w14:paraId="37C99D85" w14:textId="77777777" w:rsidR="003A447A"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 xml:space="preserve">Radi osiguranja slobodnog prostora prema okolnim grobnim mjestima i u odnosu na glavnu stazu Gradska groblja odlučuju o maksimalnoj širini i dužini nadgrobnog uređaja koji može biti izgrađen na grobnom mjestu. </w:t>
      </w:r>
    </w:p>
    <w:p w14:paraId="4CACC312"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Površina postavljenih polica za svijeće i cvijeće u podnožju nadgrobnog uređaja smatra se dijelom nadgrobnog uređaja. </w:t>
      </w:r>
    </w:p>
    <w:p w14:paraId="1AC460FC"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preuređenje groba u grobnicu potrebno je ishoditi uvjete za gradnju, a za gradnju mauzoleja, kapelice i sličnoga potrebno je ishoditi odobrenje sukladno propisu o gradnji. </w:t>
      </w:r>
    </w:p>
    <w:p w14:paraId="7AC9560C"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18F6F489"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r w:rsidRPr="002F5A6F">
        <w:rPr>
          <w:rFonts w:ascii="Times New Roman" w:eastAsia="Times New Roman" w:hAnsi="Times New Roman" w:cs="Times New Roman"/>
          <w:b/>
          <w:bCs/>
          <w:color w:val="000000"/>
          <w:sz w:val="24"/>
          <w:szCs w:val="24"/>
          <w:lang w:eastAsia="hr-HR"/>
        </w:rPr>
        <w:t xml:space="preserve">Članak </w:t>
      </w:r>
      <w:r w:rsidR="002F5A6F">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4</w:t>
      </w:r>
      <w:r w:rsidRPr="002F5A6F">
        <w:rPr>
          <w:rFonts w:ascii="Times New Roman" w:eastAsia="Times New Roman" w:hAnsi="Times New Roman" w:cs="Times New Roman"/>
          <w:b/>
          <w:bCs/>
          <w:color w:val="000000"/>
          <w:sz w:val="24"/>
          <w:szCs w:val="24"/>
          <w:lang w:eastAsia="hr-HR"/>
        </w:rPr>
        <w:t>.</w:t>
      </w:r>
    </w:p>
    <w:p w14:paraId="550FEE15"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5F2D6BF3" w14:textId="77777777" w:rsidR="004870ED" w:rsidRDefault="004870E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w:t>
      </w:r>
      <w:r w:rsidR="00F82ED4" w:rsidRPr="002F5A6F">
        <w:rPr>
          <w:rFonts w:ascii="Times New Roman" w:eastAsia="Times New Roman" w:hAnsi="Times New Roman" w:cs="Times New Roman"/>
          <w:color w:val="000000"/>
          <w:sz w:val="24"/>
          <w:szCs w:val="24"/>
          <w:lang w:eastAsia="hr-HR"/>
        </w:rPr>
        <w:t xml:space="preserve">a zahvate na groblju Mirogoj primjenjuju se mjere zaštite </w:t>
      </w:r>
      <w:r>
        <w:rPr>
          <w:rFonts w:ascii="Times New Roman" w:eastAsia="Times New Roman" w:hAnsi="Times New Roman" w:cs="Times New Roman"/>
          <w:color w:val="000000"/>
          <w:sz w:val="24"/>
          <w:szCs w:val="24"/>
          <w:lang w:eastAsia="hr-HR"/>
        </w:rPr>
        <w:t>određene prema propisima koji uređuju zaštitu i očuvanj</w:t>
      </w:r>
      <w:r w:rsidR="004300A6">
        <w:rPr>
          <w:rFonts w:ascii="Times New Roman" w:eastAsia="Times New Roman" w:hAnsi="Times New Roman" w:cs="Times New Roman"/>
          <w:color w:val="000000"/>
          <w:sz w:val="24"/>
          <w:szCs w:val="24"/>
          <w:lang w:eastAsia="hr-HR"/>
        </w:rPr>
        <w:t>e</w:t>
      </w:r>
      <w:r>
        <w:rPr>
          <w:rFonts w:ascii="Times New Roman" w:eastAsia="Times New Roman" w:hAnsi="Times New Roman" w:cs="Times New Roman"/>
          <w:color w:val="000000"/>
          <w:sz w:val="24"/>
          <w:szCs w:val="24"/>
          <w:lang w:eastAsia="hr-HR"/>
        </w:rPr>
        <w:t xml:space="preserve"> kulturnih dobara.</w:t>
      </w:r>
    </w:p>
    <w:p w14:paraId="6C933EB0"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 neposrednoj blizini nepokretnih pojedinačnih zaštićenih kulturnih dobara upisanih u Registar kulturnih dobara Republike Hrvatske zabranjeni su svi građevinski i drugi radovi, formiranje novih te proširenje već postojećih grobnih polja i grobnih mjesta. </w:t>
      </w:r>
    </w:p>
    <w:p w14:paraId="67D8D7FA"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U području iz stavka 2. ovoga članka dopušteno je sukladno mjerama iz stavka 1. ovog članka u postojećim dimenzijama održavanje i renoviranje zasnovanih grobnih mjesta (gravura, postava grobne galanterije, postava nadgrobnih elemenata, građevinski i klesarski radovi) i održavanje zelenih površina te krajobrazno uređenje u kojima se koristi nisko raslinje. </w:t>
      </w:r>
    </w:p>
    <w:p w14:paraId="04E27D59" w14:textId="77777777" w:rsidR="00DB20BD" w:rsidRDefault="00EF46E9"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Konzervat</w:t>
      </w:r>
      <w:r w:rsidR="006D01B8">
        <w:rPr>
          <w:rFonts w:ascii="Times New Roman" w:eastAsia="Times New Roman" w:hAnsi="Times New Roman" w:cs="Times New Roman"/>
          <w:color w:val="000000"/>
          <w:sz w:val="24"/>
          <w:szCs w:val="24"/>
          <w:lang w:eastAsia="hr-HR"/>
        </w:rPr>
        <w:t>o</w:t>
      </w:r>
      <w:r>
        <w:rPr>
          <w:rFonts w:ascii="Times New Roman" w:eastAsia="Times New Roman" w:hAnsi="Times New Roman" w:cs="Times New Roman"/>
          <w:color w:val="000000"/>
          <w:sz w:val="24"/>
          <w:szCs w:val="24"/>
          <w:lang w:eastAsia="hr-HR"/>
        </w:rPr>
        <w:t>rsko-restauratorski</w:t>
      </w:r>
      <w:r w:rsidR="00F82ED4" w:rsidRPr="002F5A6F">
        <w:rPr>
          <w:rFonts w:ascii="Times New Roman" w:eastAsia="Times New Roman" w:hAnsi="Times New Roman" w:cs="Times New Roman"/>
          <w:color w:val="000000"/>
          <w:sz w:val="24"/>
          <w:szCs w:val="24"/>
          <w:lang w:eastAsia="hr-HR"/>
        </w:rPr>
        <w:t xml:space="preserve"> radovi </w:t>
      </w:r>
      <w:r w:rsidR="00DB20BD">
        <w:rPr>
          <w:rFonts w:ascii="Times New Roman" w:eastAsia="Times New Roman" w:hAnsi="Times New Roman" w:cs="Times New Roman"/>
          <w:color w:val="000000"/>
          <w:sz w:val="24"/>
          <w:szCs w:val="24"/>
          <w:lang w:eastAsia="hr-HR"/>
        </w:rPr>
        <w:t>moraju se izvoditi prema propisima koji uređuju zaštitu i očuvanj</w:t>
      </w:r>
      <w:r w:rsidR="001335FA">
        <w:rPr>
          <w:rFonts w:ascii="Times New Roman" w:eastAsia="Times New Roman" w:hAnsi="Times New Roman" w:cs="Times New Roman"/>
          <w:color w:val="000000"/>
          <w:sz w:val="24"/>
          <w:szCs w:val="24"/>
          <w:lang w:eastAsia="hr-HR"/>
        </w:rPr>
        <w:t>e</w:t>
      </w:r>
      <w:r w:rsidR="00DB20BD">
        <w:rPr>
          <w:rFonts w:ascii="Times New Roman" w:eastAsia="Times New Roman" w:hAnsi="Times New Roman" w:cs="Times New Roman"/>
          <w:color w:val="000000"/>
          <w:sz w:val="24"/>
          <w:szCs w:val="24"/>
          <w:lang w:eastAsia="hr-HR"/>
        </w:rPr>
        <w:t xml:space="preserve"> kulturnih dobara</w:t>
      </w:r>
      <w:r w:rsidR="00B4551E">
        <w:rPr>
          <w:rFonts w:ascii="Times New Roman" w:eastAsia="Times New Roman" w:hAnsi="Times New Roman" w:cs="Times New Roman"/>
          <w:color w:val="000000"/>
          <w:sz w:val="24"/>
          <w:szCs w:val="24"/>
          <w:lang w:eastAsia="hr-HR"/>
        </w:rPr>
        <w:t>.</w:t>
      </w:r>
    </w:p>
    <w:p w14:paraId="7FEF658B" w14:textId="77777777" w:rsidR="00DB20BD" w:rsidRDefault="00DB20BD"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1E1777C4"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 xml:space="preserve">Članak </w:t>
      </w:r>
      <w:r w:rsidR="00905B2C" w:rsidRPr="002F5A6F">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5</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055A4DD5"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4689D9F"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Radi osiguravanja nesmetanog obavljanja ukopa i održavanja reda na groblju osobe koje izvode radove na groblju dužne su: </w:t>
      </w:r>
    </w:p>
    <w:p w14:paraId="6C73D44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početak i završetak rado</w:t>
      </w:r>
      <w:r w:rsidR="00B4551E">
        <w:rPr>
          <w:rFonts w:ascii="Times New Roman" w:eastAsia="Times New Roman" w:hAnsi="Times New Roman" w:cs="Times New Roman"/>
          <w:color w:val="000000"/>
          <w:sz w:val="24"/>
          <w:szCs w:val="24"/>
          <w:lang w:eastAsia="hr-HR"/>
        </w:rPr>
        <w:t>va prijaviti Gradskim grobljima</w:t>
      </w:r>
      <w:r w:rsidRPr="002F5A6F">
        <w:rPr>
          <w:rFonts w:ascii="Times New Roman" w:eastAsia="Times New Roman" w:hAnsi="Times New Roman" w:cs="Times New Roman"/>
          <w:color w:val="000000"/>
          <w:sz w:val="24"/>
          <w:szCs w:val="24"/>
          <w:lang w:eastAsia="hr-HR"/>
        </w:rPr>
        <w:t> </w:t>
      </w:r>
    </w:p>
    <w:p w14:paraId="32A3507B"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radove izvoditi tako da se do najveće mjere očuvaju mir i dostojanstvo na groblju, a mogu se obavljati samo u radne d</w:t>
      </w:r>
      <w:r w:rsidR="00B4551E">
        <w:rPr>
          <w:rFonts w:ascii="Times New Roman" w:eastAsia="Times New Roman" w:hAnsi="Times New Roman" w:cs="Times New Roman"/>
          <w:color w:val="000000"/>
          <w:sz w:val="24"/>
          <w:szCs w:val="24"/>
          <w:lang w:eastAsia="hr-HR"/>
        </w:rPr>
        <w:t>ane koje odrede Gradska groblja</w:t>
      </w:r>
      <w:r w:rsidRPr="002F5A6F">
        <w:rPr>
          <w:rFonts w:ascii="Times New Roman" w:eastAsia="Times New Roman" w:hAnsi="Times New Roman" w:cs="Times New Roman"/>
          <w:color w:val="000000"/>
          <w:sz w:val="24"/>
          <w:szCs w:val="24"/>
          <w:lang w:eastAsia="hr-HR"/>
        </w:rPr>
        <w:t> </w:t>
      </w:r>
    </w:p>
    <w:p w14:paraId="3E534A70"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građevni materijal (opeka, kamen, šljunak, pijesak, cement, vapno i slično) držati na groblju sa</w:t>
      </w:r>
      <w:r w:rsidR="00B4551E">
        <w:rPr>
          <w:rFonts w:ascii="Times New Roman" w:eastAsia="Times New Roman" w:hAnsi="Times New Roman" w:cs="Times New Roman"/>
          <w:color w:val="000000"/>
          <w:sz w:val="24"/>
          <w:szCs w:val="24"/>
          <w:lang w:eastAsia="hr-HR"/>
        </w:rPr>
        <w:t>mo za vrijeme izvođenja radova</w:t>
      </w:r>
    </w:p>
    <w:p w14:paraId="1C5B76AB"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lastRenderedPageBreak/>
        <w:t>- u slučaju prekida radova, odnosno nakon završetka radova, grobno mjesto i okoliš dovesti u prijašnje stanje odnosno</w:t>
      </w:r>
      <w:r w:rsidR="00B4551E">
        <w:rPr>
          <w:rFonts w:ascii="Times New Roman" w:eastAsia="Times New Roman" w:hAnsi="Times New Roman" w:cs="Times New Roman"/>
          <w:color w:val="000000"/>
          <w:sz w:val="24"/>
          <w:szCs w:val="24"/>
          <w:lang w:eastAsia="hr-HR"/>
        </w:rPr>
        <w:t xml:space="preserve"> ostaviti ih urednima i čistima</w:t>
      </w:r>
      <w:r w:rsidRPr="002F5A6F">
        <w:rPr>
          <w:rFonts w:ascii="Times New Roman" w:eastAsia="Times New Roman" w:hAnsi="Times New Roman" w:cs="Times New Roman"/>
          <w:color w:val="000000"/>
          <w:sz w:val="24"/>
          <w:szCs w:val="24"/>
          <w:lang w:eastAsia="hr-HR"/>
        </w:rPr>
        <w:t> </w:t>
      </w:r>
    </w:p>
    <w:p w14:paraId="7BE438A3"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prevoziti materijal u vrijeme te putovima i staz</w:t>
      </w:r>
      <w:r w:rsidR="00B4551E">
        <w:rPr>
          <w:rFonts w:ascii="Times New Roman" w:eastAsia="Times New Roman" w:hAnsi="Times New Roman" w:cs="Times New Roman"/>
          <w:color w:val="000000"/>
          <w:sz w:val="24"/>
          <w:szCs w:val="24"/>
          <w:lang w:eastAsia="hr-HR"/>
        </w:rPr>
        <w:t>ama koje odrede Gradska groblja</w:t>
      </w:r>
      <w:r w:rsidRPr="002F5A6F">
        <w:rPr>
          <w:rFonts w:ascii="Times New Roman" w:eastAsia="Times New Roman" w:hAnsi="Times New Roman" w:cs="Times New Roman"/>
          <w:color w:val="000000"/>
          <w:sz w:val="24"/>
          <w:szCs w:val="24"/>
          <w:lang w:eastAsia="hr-HR"/>
        </w:rPr>
        <w:t> </w:t>
      </w:r>
    </w:p>
    <w:p w14:paraId="7D5DC018"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vodu na groblju isključivo koristiti u svrhu radova i održavanja grobnih mjesta te izljevna mjesta ostavljati urednima. </w:t>
      </w:r>
    </w:p>
    <w:p w14:paraId="109F54BA"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mogu, u određene dane ili u određeno doba dana, zabraniti izvođenje radova na groblju ili na pojedinim dijelovima groblja. </w:t>
      </w:r>
    </w:p>
    <w:p w14:paraId="4B822EB9"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C47502A" w14:textId="77777777" w:rsidR="00F82ED4" w:rsidRPr="002F5A6F" w:rsidRDefault="00F82ED4" w:rsidP="008C5A4F">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r w:rsidRPr="002F5A6F">
        <w:rPr>
          <w:rFonts w:ascii="Times New Roman" w:eastAsia="Times New Roman" w:hAnsi="Times New Roman" w:cs="Times New Roman"/>
          <w:b/>
          <w:bCs/>
          <w:color w:val="000000"/>
          <w:sz w:val="24"/>
          <w:szCs w:val="24"/>
          <w:lang w:eastAsia="hr-HR"/>
        </w:rPr>
        <w:t xml:space="preserve">Članak </w:t>
      </w:r>
      <w:r w:rsidR="00905B2C" w:rsidRPr="002F5A6F">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6</w:t>
      </w:r>
      <w:r w:rsidRPr="002F5A6F">
        <w:rPr>
          <w:rFonts w:ascii="Times New Roman" w:eastAsia="Times New Roman" w:hAnsi="Times New Roman" w:cs="Times New Roman"/>
          <w:b/>
          <w:bCs/>
          <w:color w:val="000000"/>
          <w:sz w:val="24"/>
          <w:szCs w:val="24"/>
          <w:lang w:eastAsia="hr-HR"/>
        </w:rPr>
        <w:t>.</w:t>
      </w:r>
    </w:p>
    <w:p w14:paraId="36DB36BF"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12D00EE9"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pravodobno poduzimati odgovarajuće mjere kako bi se osigurao dovoljan broj grobnih mjesta. </w:t>
      </w:r>
    </w:p>
    <w:p w14:paraId="52D8CC19"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Ako nema prostora na groblju, Gradska groblja predlažu Gradu Zagrebu rekonstrukciju, odnosno proširenje postojećega ili gradnju novoga groblja. </w:t>
      </w:r>
    </w:p>
    <w:p w14:paraId="621AB18C"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351A393A"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 xml:space="preserve">Članak </w:t>
      </w:r>
      <w:r w:rsidR="00905B2C" w:rsidRPr="002F5A6F">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7</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4A123917"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38250B16"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 grobljima zabranjeno je: </w:t>
      </w:r>
    </w:p>
    <w:p w14:paraId="00271BC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1. onečišćenje i oštećivanje grobnih mjesta te opreme i uređaja grobnog mje</w:t>
      </w:r>
      <w:r w:rsidR="00B4551E">
        <w:rPr>
          <w:rFonts w:ascii="Times New Roman" w:eastAsia="Times New Roman" w:hAnsi="Times New Roman" w:cs="Times New Roman"/>
          <w:color w:val="000000"/>
          <w:sz w:val="24"/>
          <w:szCs w:val="24"/>
          <w:lang w:eastAsia="hr-HR"/>
        </w:rPr>
        <w:t>sta drugih prostora na groblju</w:t>
      </w:r>
    </w:p>
    <w:p w14:paraId="776100B2"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2. onečišćenje i oštećivanje putova, zelenih i drugih povr</w:t>
      </w:r>
      <w:r w:rsidR="00B4551E">
        <w:rPr>
          <w:rFonts w:ascii="Times New Roman" w:eastAsia="Times New Roman" w:hAnsi="Times New Roman" w:cs="Times New Roman"/>
          <w:color w:val="000000"/>
          <w:sz w:val="24"/>
          <w:szCs w:val="24"/>
          <w:lang w:eastAsia="hr-HR"/>
        </w:rPr>
        <w:t>šina te prostora unutar groblja</w:t>
      </w:r>
      <w:r w:rsidRPr="002F5A6F">
        <w:rPr>
          <w:rFonts w:ascii="Times New Roman" w:eastAsia="Times New Roman" w:hAnsi="Times New Roman" w:cs="Times New Roman"/>
          <w:color w:val="000000"/>
          <w:sz w:val="24"/>
          <w:szCs w:val="24"/>
          <w:lang w:eastAsia="hr-HR"/>
        </w:rPr>
        <w:t> </w:t>
      </w:r>
    </w:p>
    <w:p w14:paraId="5F64AC57"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3. zaustavljanje, ostavljanje i vožnja voz</w:t>
      </w:r>
      <w:r w:rsidR="00B4551E">
        <w:rPr>
          <w:rFonts w:ascii="Times New Roman" w:eastAsia="Times New Roman" w:hAnsi="Times New Roman" w:cs="Times New Roman"/>
          <w:color w:val="000000"/>
          <w:sz w:val="24"/>
          <w:szCs w:val="24"/>
          <w:lang w:eastAsia="hr-HR"/>
        </w:rPr>
        <w:t>ilima (osim vozila s dozvolom)</w:t>
      </w:r>
    </w:p>
    <w:p w14:paraId="3434819D"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4. ostavljanje i vožnja mopedom, motociklom, biciklom i drugim osobnim prijevoznim sredstvim</w:t>
      </w:r>
      <w:r w:rsidR="00B4551E">
        <w:rPr>
          <w:rFonts w:ascii="Times New Roman" w:eastAsia="Times New Roman" w:hAnsi="Times New Roman" w:cs="Times New Roman"/>
          <w:color w:val="000000"/>
          <w:sz w:val="24"/>
          <w:szCs w:val="24"/>
          <w:lang w:eastAsia="hr-HR"/>
        </w:rPr>
        <w:t>a</w:t>
      </w:r>
      <w:r w:rsidRPr="002F5A6F">
        <w:rPr>
          <w:rFonts w:ascii="Times New Roman" w:eastAsia="Times New Roman" w:hAnsi="Times New Roman" w:cs="Times New Roman"/>
          <w:color w:val="000000"/>
          <w:sz w:val="24"/>
          <w:szCs w:val="24"/>
          <w:lang w:eastAsia="hr-HR"/>
        </w:rPr>
        <w:t> </w:t>
      </w:r>
    </w:p>
    <w:p w14:paraId="5D5D2F1D"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5. </w:t>
      </w:r>
      <w:r w:rsidR="00B4551E">
        <w:rPr>
          <w:rFonts w:ascii="Times New Roman" w:eastAsia="Times New Roman" w:hAnsi="Times New Roman" w:cs="Times New Roman"/>
          <w:color w:val="000000"/>
          <w:sz w:val="24"/>
          <w:szCs w:val="24"/>
          <w:lang w:eastAsia="hr-HR"/>
        </w:rPr>
        <w:t>dovoditi pse i druge životinje</w:t>
      </w:r>
    </w:p>
    <w:p w14:paraId="5AE54586"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6. te svako drugo neprimjerno postupanje. </w:t>
      </w:r>
    </w:p>
    <w:p w14:paraId="28A9054A"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73CB907" w14:textId="77777777" w:rsidR="00F82ED4" w:rsidRPr="002F5A6F"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b/>
          <w:bCs/>
          <w:color w:val="000000"/>
          <w:sz w:val="24"/>
          <w:szCs w:val="24"/>
          <w:lang w:eastAsia="hr-HR"/>
        </w:rPr>
        <w:t xml:space="preserve">Članak </w:t>
      </w:r>
      <w:r w:rsidR="00905B2C" w:rsidRPr="002F5A6F">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8</w:t>
      </w:r>
      <w:r w:rsidRPr="002F5A6F">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color w:val="000000"/>
          <w:sz w:val="24"/>
          <w:szCs w:val="24"/>
          <w:lang w:eastAsia="hr-HR"/>
        </w:rPr>
        <w:t> </w:t>
      </w:r>
    </w:p>
    <w:p w14:paraId="6F9336E1"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DAD40F5"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Nadzor nad provedbom ove odluke provode komunalni redari.</w:t>
      </w:r>
    </w:p>
    <w:p w14:paraId="7AA1F481" w14:textId="77777777" w:rsidR="00F82ED4" w:rsidRPr="002F5A6F"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Gradska groblja dužna su podnositi gradskome upravnom tijelu nadležnom za komunalno redarstvo izvješće o postupanjima suprotno odredbama ove odluke. </w:t>
      </w:r>
    </w:p>
    <w:p w14:paraId="322E02A8" w14:textId="77777777" w:rsidR="00F82ED4" w:rsidRPr="002F5A6F"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w:t>
      </w:r>
    </w:p>
    <w:p w14:paraId="78B57A18" w14:textId="2C917948" w:rsidR="00F82ED4" w:rsidRPr="00732E87" w:rsidRDefault="001C1C86"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X</w:t>
      </w:r>
      <w:r w:rsidR="00732E87">
        <w:rPr>
          <w:rFonts w:ascii="Times New Roman" w:eastAsia="Times New Roman" w:hAnsi="Times New Roman" w:cs="Times New Roman"/>
          <w:b/>
          <w:bCs/>
          <w:color w:val="000000"/>
          <w:sz w:val="24"/>
          <w:szCs w:val="24"/>
          <w:lang w:eastAsia="hr-HR"/>
        </w:rPr>
        <w:t xml:space="preserve">. </w:t>
      </w:r>
      <w:r w:rsidR="00F97522" w:rsidRPr="00732E87">
        <w:rPr>
          <w:rFonts w:ascii="Times New Roman" w:eastAsia="Times New Roman" w:hAnsi="Times New Roman" w:cs="Times New Roman"/>
          <w:b/>
          <w:bCs/>
          <w:color w:val="000000"/>
          <w:sz w:val="24"/>
          <w:szCs w:val="24"/>
          <w:lang w:eastAsia="hr-HR"/>
        </w:rPr>
        <w:t>PREKRŠAJNE ODRDBE</w:t>
      </w:r>
    </w:p>
    <w:p w14:paraId="6519E4C6"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2D6A7C16" w14:textId="77777777" w:rsidR="00F82ED4" w:rsidRPr="00732E87" w:rsidRDefault="00F82ED4"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b/>
          <w:bCs/>
          <w:color w:val="000000"/>
          <w:sz w:val="24"/>
          <w:szCs w:val="24"/>
          <w:lang w:eastAsia="hr-HR"/>
        </w:rPr>
        <w:t xml:space="preserve">Članak </w:t>
      </w:r>
      <w:r w:rsidR="002F5A6F" w:rsidRPr="00732E87">
        <w:rPr>
          <w:rFonts w:ascii="Times New Roman" w:eastAsia="Times New Roman" w:hAnsi="Times New Roman" w:cs="Times New Roman"/>
          <w:b/>
          <w:bCs/>
          <w:color w:val="000000"/>
          <w:sz w:val="24"/>
          <w:szCs w:val="24"/>
          <w:lang w:eastAsia="hr-HR"/>
        </w:rPr>
        <w:t>3</w:t>
      </w:r>
      <w:r w:rsidR="00B55A57">
        <w:rPr>
          <w:rFonts w:ascii="Times New Roman" w:eastAsia="Times New Roman" w:hAnsi="Times New Roman" w:cs="Times New Roman"/>
          <w:b/>
          <w:bCs/>
          <w:color w:val="000000"/>
          <w:sz w:val="24"/>
          <w:szCs w:val="24"/>
          <w:lang w:eastAsia="hr-HR"/>
        </w:rPr>
        <w:t>9</w:t>
      </w:r>
      <w:r w:rsidRPr="00732E87">
        <w:rPr>
          <w:rFonts w:ascii="Times New Roman" w:eastAsia="Times New Roman" w:hAnsi="Times New Roman" w:cs="Times New Roman"/>
          <w:b/>
          <w:bCs/>
          <w:color w:val="000000"/>
          <w:sz w:val="24"/>
          <w:szCs w:val="24"/>
          <w:lang w:eastAsia="hr-HR"/>
        </w:rPr>
        <w:t>.</w:t>
      </w:r>
      <w:r w:rsidRPr="00732E87">
        <w:rPr>
          <w:rFonts w:ascii="Times New Roman" w:eastAsia="Times New Roman" w:hAnsi="Times New Roman" w:cs="Times New Roman"/>
          <w:color w:val="000000"/>
          <w:sz w:val="24"/>
          <w:szCs w:val="24"/>
          <w:lang w:eastAsia="hr-HR"/>
        </w:rPr>
        <w:t> </w:t>
      </w:r>
    </w:p>
    <w:p w14:paraId="69273101"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F8FEB7A" w14:textId="77777777" w:rsidR="00F82ED4" w:rsidRPr="005F067C"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Novčanom kaznom u iznosu od 600,00 do 1.300,00 eura kaznit će se za prekršaj </w:t>
      </w:r>
      <w:r w:rsidRPr="005F067C">
        <w:rPr>
          <w:rFonts w:ascii="Times New Roman" w:eastAsia="Times New Roman" w:hAnsi="Times New Roman" w:cs="Times New Roman"/>
          <w:color w:val="000000"/>
          <w:sz w:val="24"/>
          <w:szCs w:val="24"/>
          <w:lang w:eastAsia="hr-HR"/>
        </w:rPr>
        <w:t>Gradska groblja: </w:t>
      </w:r>
    </w:p>
    <w:p w14:paraId="6F496150" w14:textId="0CDA7713" w:rsidR="00F82ED4" w:rsidRPr="005F067C"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1. </w:t>
      </w:r>
      <w:r w:rsidR="005041A3" w:rsidRPr="005F067C">
        <w:rPr>
          <w:rFonts w:ascii="Times New Roman" w:eastAsia="Times New Roman" w:hAnsi="Times New Roman" w:cs="Times New Roman"/>
          <w:color w:val="000000"/>
          <w:sz w:val="24"/>
          <w:szCs w:val="24"/>
          <w:lang w:eastAsia="hr-HR"/>
        </w:rPr>
        <w:t xml:space="preserve"> ako postupaju suprotno članku 1</w:t>
      </w:r>
      <w:r w:rsidR="007644EE">
        <w:rPr>
          <w:rFonts w:ascii="Times New Roman" w:eastAsia="Times New Roman" w:hAnsi="Times New Roman" w:cs="Times New Roman"/>
          <w:color w:val="000000"/>
          <w:sz w:val="24"/>
          <w:szCs w:val="24"/>
          <w:lang w:eastAsia="hr-HR"/>
        </w:rPr>
        <w:t>2</w:t>
      </w:r>
      <w:r w:rsidR="005041A3" w:rsidRPr="005F067C">
        <w:rPr>
          <w:rFonts w:ascii="Times New Roman" w:eastAsia="Times New Roman" w:hAnsi="Times New Roman" w:cs="Times New Roman"/>
          <w:color w:val="000000"/>
          <w:sz w:val="24"/>
          <w:szCs w:val="24"/>
          <w:lang w:eastAsia="hr-HR"/>
        </w:rPr>
        <w:t>. ove odluke</w:t>
      </w:r>
    </w:p>
    <w:p w14:paraId="6D272A87" w14:textId="77777777" w:rsidR="00F82ED4" w:rsidRPr="005F067C"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2. ako ne uređuju i ne održavaju vojne dijelove groblja, zajedničke grobnice, grobnice masovnih katastrofa, spomen-grobnice, spomen-parkove, spomenike i sakralna obilježja (članak 17. ove odluke) </w:t>
      </w:r>
    </w:p>
    <w:p w14:paraId="12976F9D" w14:textId="77777777" w:rsidR="00F82ED4" w:rsidRPr="005F067C"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3. ako postupaju suprotno č</w:t>
      </w:r>
      <w:r w:rsidR="00B4551E" w:rsidRPr="005F067C">
        <w:rPr>
          <w:rFonts w:ascii="Times New Roman" w:eastAsia="Times New Roman" w:hAnsi="Times New Roman" w:cs="Times New Roman"/>
          <w:color w:val="000000"/>
          <w:sz w:val="24"/>
          <w:szCs w:val="24"/>
          <w:lang w:eastAsia="hr-HR"/>
        </w:rPr>
        <w:t>lanku 1</w:t>
      </w:r>
      <w:r w:rsidR="00F641B0" w:rsidRPr="005F067C">
        <w:rPr>
          <w:rFonts w:ascii="Times New Roman" w:eastAsia="Times New Roman" w:hAnsi="Times New Roman" w:cs="Times New Roman"/>
          <w:color w:val="000000"/>
          <w:sz w:val="24"/>
          <w:szCs w:val="24"/>
          <w:lang w:eastAsia="hr-HR"/>
        </w:rPr>
        <w:t>9</w:t>
      </w:r>
      <w:r w:rsidR="00B4551E" w:rsidRPr="005F067C">
        <w:rPr>
          <w:rFonts w:ascii="Times New Roman" w:eastAsia="Times New Roman" w:hAnsi="Times New Roman" w:cs="Times New Roman"/>
          <w:color w:val="000000"/>
          <w:sz w:val="24"/>
          <w:szCs w:val="24"/>
          <w:lang w:eastAsia="hr-HR"/>
        </w:rPr>
        <w:t>. stavku 4. ove odluke</w:t>
      </w:r>
    </w:p>
    <w:p w14:paraId="56A1832B" w14:textId="77777777" w:rsidR="00F82ED4" w:rsidRDefault="005041A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sidRPr="005F067C">
        <w:rPr>
          <w:rFonts w:ascii="Times New Roman" w:eastAsia="Times New Roman" w:hAnsi="Times New Roman" w:cs="Times New Roman"/>
          <w:color w:val="000000"/>
          <w:sz w:val="24"/>
          <w:szCs w:val="24"/>
          <w:lang w:eastAsia="hr-HR"/>
        </w:rPr>
        <w:lastRenderedPageBreak/>
        <w:t>4</w:t>
      </w:r>
      <w:r w:rsidR="00F82ED4" w:rsidRPr="005F067C">
        <w:rPr>
          <w:rFonts w:ascii="Times New Roman" w:eastAsia="Times New Roman" w:hAnsi="Times New Roman" w:cs="Times New Roman"/>
          <w:color w:val="000000"/>
          <w:sz w:val="24"/>
          <w:szCs w:val="24"/>
          <w:lang w:eastAsia="hr-HR"/>
        </w:rPr>
        <w:t xml:space="preserve">. ako postupaju </w:t>
      </w:r>
      <w:r w:rsidR="008775E7" w:rsidRPr="005F067C">
        <w:rPr>
          <w:rFonts w:ascii="Times New Roman" w:eastAsia="Times New Roman" w:hAnsi="Times New Roman" w:cs="Times New Roman"/>
          <w:color w:val="000000"/>
          <w:sz w:val="24"/>
          <w:szCs w:val="24"/>
          <w:lang w:eastAsia="hr-HR"/>
        </w:rPr>
        <w:t>suprotno članku 24</w:t>
      </w:r>
      <w:r w:rsidR="00B4551E" w:rsidRPr="005F067C">
        <w:rPr>
          <w:rFonts w:ascii="Times New Roman" w:eastAsia="Times New Roman" w:hAnsi="Times New Roman" w:cs="Times New Roman"/>
          <w:color w:val="000000"/>
          <w:sz w:val="24"/>
          <w:szCs w:val="24"/>
          <w:lang w:eastAsia="hr-HR"/>
        </w:rPr>
        <w:t>. ove odluke</w:t>
      </w:r>
    </w:p>
    <w:p w14:paraId="0D31FE1D" w14:textId="5E2B44FE" w:rsidR="001827DA" w:rsidRPr="002F5A6F" w:rsidRDefault="007644EE" w:rsidP="001827DA">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5. ako</w:t>
      </w:r>
      <w:r w:rsidR="001827DA">
        <w:rPr>
          <w:rFonts w:ascii="Times New Roman" w:eastAsia="Times New Roman" w:hAnsi="Times New Roman" w:cs="Times New Roman"/>
          <w:color w:val="000000"/>
          <w:sz w:val="24"/>
          <w:szCs w:val="24"/>
          <w:lang w:eastAsia="hr-HR"/>
        </w:rPr>
        <w:t xml:space="preserve"> </w:t>
      </w:r>
      <w:r w:rsidR="001827DA" w:rsidRPr="002F5A6F">
        <w:rPr>
          <w:rFonts w:ascii="Times New Roman" w:eastAsia="Times New Roman" w:hAnsi="Times New Roman" w:cs="Times New Roman"/>
          <w:color w:val="000000"/>
          <w:sz w:val="24"/>
          <w:szCs w:val="24"/>
          <w:lang w:eastAsia="hr-HR"/>
        </w:rPr>
        <w:t xml:space="preserve">na svojoj mrežnoj stranici i na svakom ulazu u groblje na području Grada Zagreba </w:t>
      </w:r>
      <w:r w:rsidR="001827DA">
        <w:rPr>
          <w:rFonts w:ascii="Times New Roman" w:eastAsia="Times New Roman" w:hAnsi="Times New Roman" w:cs="Times New Roman"/>
          <w:color w:val="000000"/>
          <w:sz w:val="24"/>
          <w:szCs w:val="24"/>
          <w:lang w:eastAsia="hr-HR"/>
        </w:rPr>
        <w:t xml:space="preserve"> ne objave</w:t>
      </w:r>
      <w:r w:rsidR="001827DA" w:rsidRPr="002F5A6F">
        <w:rPr>
          <w:rFonts w:ascii="Times New Roman" w:eastAsia="Times New Roman" w:hAnsi="Times New Roman" w:cs="Times New Roman"/>
          <w:color w:val="000000"/>
          <w:sz w:val="24"/>
          <w:szCs w:val="24"/>
          <w:lang w:eastAsia="hr-HR"/>
        </w:rPr>
        <w:t xml:space="preserve"> odluku o </w:t>
      </w:r>
      <w:r w:rsidR="001827DA">
        <w:rPr>
          <w:rFonts w:ascii="Times New Roman" w:eastAsia="Times New Roman" w:hAnsi="Times New Roman" w:cs="Times New Roman"/>
          <w:color w:val="000000"/>
          <w:sz w:val="24"/>
          <w:szCs w:val="24"/>
          <w:lang w:eastAsia="hr-HR"/>
        </w:rPr>
        <w:t>pravilima ponašanja na groblju (članak 29. stavak 2. ove odluke)</w:t>
      </w:r>
    </w:p>
    <w:p w14:paraId="51EE4AD1" w14:textId="77777777" w:rsidR="00F82ED4" w:rsidRPr="005F067C" w:rsidRDefault="005041A3"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5</w:t>
      </w:r>
      <w:r w:rsidR="00F82ED4" w:rsidRPr="005F067C">
        <w:rPr>
          <w:rFonts w:ascii="Times New Roman" w:eastAsia="Times New Roman" w:hAnsi="Times New Roman" w:cs="Times New Roman"/>
          <w:color w:val="000000"/>
          <w:sz w:val="24"/>
          <w:szCs w:val="24"/>
          <w:lang w:eastAsia="hr-HR"/>
        </w:rPr>
        <w:t xml:space="preserve">. ako </w:t>
      </w:r>
      <w:r w:rsidR="00FE0672">
        <w:rPr>
          <w:rFonts w:ascii="Times New Roman" w:eastAsia="Times New Roman" w:hAnsi="Times New Roman" w:cs="Times New Roman"/>
          <w:color w:val="000000"/>
          <w:sz w:val="24"/>
          <w:szCs w:val="24"/>
          <w:lang w:eastAsia="hr-HR"/>
        </w:rPr>
        <w:t xml:space="preserve"> postupanju suprotno </w:t>
      </w:r>
      <w:r w:rsidR="00B4551E" w:rsidRPr="005F067C">
        <w:rPr>
          <w:rFonts w:ascii="Times New Roman" w:eastAsia="Times New Roman" w:hAnsi="Times New Roman" w:cs="Times New Roman"/>
          <w:color w:val="000000"/>
          <w:sz w:val="24"/>
          <w:szCs w:val="24"/>
          <w:lang w:eastAsia="hr-HR"/>
        </w:rPr>
        <w:t>člank</w:t>
      </w:r>
      <w:r w:rsidR="00FE0672">
        <w:rPr>
          <w:rFonts w:ascii="Times New Roman" w:eastAsia="Times New Roman" w:hAnsi="Times New Roman" w:cs="Times New Roman"/>
          <w:color w:val="000000"/>
          <w:sz w:val="24"/>
          <w:szCs w:val="24"/>
          <w:lang w:eastAsia="hr-HR"/>
        </w:rPr>
        <w:t>u</w:t>
      </w:r>
      <w:r w:rsidR="00B4551E" w:rsidRPr="005F067C">
        <w:rPr>
          <w:rFonts w:ascii="Times New Roman" w:eastAsia="Times New Roman" w:hAnsi="Times New Roman" w:cs="Times New Roman"/>
          <w:color w:val="000000"/>
          <w:sz w:val="24"/>
          <w:szCs w:val="24"/>
          <w:lang w:eastAsia="hr-HR"/>
        </w:rPr>
        <w:t xml:space="preserve"> </w:t>
      </w:r>
      <w:r w:rsidR="00DD3E85">
        <w:rPr>
          <w:rFonts w:ascii="Times New Roman" w:eastAsia="Times New Roman" w:hAnsi="Times New Roman" w:cs="Times New Roman"/>
          <w:color w:val="000000"/>
          <w:sz w:val="24"/>
          <w:szCs w:val="24"/>
          <w:lang w:eastAsia="hr-HR"/>
        </w:rPr>
        <w:t>30</w:t>
      </w:r>
      <w:r w:rsidR="00B4551E" w:rsidRPr="005F067C">
        <w:rPr>
          <w:rFonts w:ascii="Times New Roman" w:eastAsia="Times New Roman" w:hAnsi="Times New Roman" w:cs="Times New Roman"/>
          <w:color w:val="000000"/>
          <w:sz w:val="24"/>
          <w:szCs w:val="24"/>
          <w:lang w:eastAsia="hr-HR"/>
        </w:rPr>
        <w:t>. ove odluke</w:t>
      </w:r>
    </w:p>
    <w:p w14:paraId="3DB91B2D" w14:textId="77777777" w:rsidR="00F82ED4" w:rsidRPr="00732E87" w:rsidRDefault="005041A3"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5F067C">
        <w:rPr>
          <w:rFonts w:ascii="Times New Roman" w:eastAsia="Times New Roman" w:hAnsi="Times New Roman" w:cs="Times New Roman"/>
          <w:color w:val="000000"/>
          <w:sz w:val="24"/>
          <w:szCs w:val="24"/>
          <w:lang w:eastAsia="hr-HR"/>
        </w:rPr>
        <w:t>6</w:t>
      </w:r>
      <w:r w:rsidR="00F82ED4" w:rsidRPr="005F067C">
        <w:rPr>
          <w:rFonts w:ascii="Times New Roman" w:eastAsia="Times New Roman" w:hAnsi="Times New Roman" w:cs="Times New Roman"/>
          <w:color w:val="000000"/>
          <w:sz w:val="24"/>
          <w:szCs w:val="24"/>
          <w:lang w:eastAsia="hr-HR"/>
        </w:rPr>
        <w:t xml:space="preserve">. ako postupaju </w:t>
      </w:r>
      <w:r w:rsidR="00B4551E" w:rsidRPr="005F067C">
        <w:rPr>
          <w:rFonts w:ascii="Times New Roman" w:eastAsia="Times New Roman" w:hAnsi="Times New Roman" w:cs="Times New Roman"/>
          <w:color w:val="000000"/>
          <w:sz w:val="24"/>
          <w:szCs w:val="24"/>
          <w:lang w:eastAsia="hr-HR"/>
        </w:rPr>
        <w:t>suprotno članku 3</w:t>
      </w:r>
      <w:r w:rsidR="00DD3E85">
        <w:rPr>
          <w:rFonts w:ascii="Times New Roman" w:eastAsia="Times New Roman" w:hAnsi="Times New Roman" w:cs="Times New Roman"/>
          <w:color w:val="000000"/>
          <w:sz w:val="24"/>
          <w:szCs w:val="24"/>
          <w:lang w:eastAsia="hr-HR"/>
        </w:rPr>
        <w:t>2</w:t>
      </w:r>
      <w:r w:rsidR="00B4551E" w:rsidRPr="005F067C">
        <w:rPr>
          <w:rFonts w:ascii="Times New Roman" w:eastAsia="Times New Roman" w:hAnsi="Times New Roman" w:cs="Times New Roman"/>
          <w:color w:val="000000"/>
          <w:sz w:val="24"/>
          <w:szCs w:val="24"/>
          <w:lang w:eastAsia="hr-HR"/>
        </w:rPr>
        <w:t>. ove odluke</w:t>
      </w:r>
    </w:p>
    <w:p w14:paraId="015472BB" w14:textId="77777777" w:rsidR="00CD3970" w:rsidRDefault="005041A3"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w:t>
      </w:r>
      <w:r w:rsidR="00F82ED4" w:rsidRPr="00732E87">
        <w:rPr>
          <w:rFonts w:ascii="Times New Roman" w:eastAsia="Times New Roman" w:hAnsi="Times New Roman" w:cs="Times New Roman"/>
          <w:color w:val="000000"/>
          <w:sz w:val="24"/>
          <w:szCs w:val="24"/>
          <w:lang w:eastAsia="hr-HR"/>
        </w:rPr>
        <w:t xml:space="preserve">. ako pravodobno ne poduzimaju mjere kako bi se osigurao dovoljan broj grobnih mjesta (članak </w:t>
      </w:r>
      <w:r>
        <w:rPr>
          <w:rFonts w:ascii="Times New Roman" w:eastAsia="Times New Roman" w:hAnsi="Times New Roman" w:cs="Times New Roman"/>
          <w:color w:val="000000"/>
          <w:sz w:val="24"/>
          <w:szCs w:val="24"/>
          <w:lang w:eastAsia="hr-HR"/>
        </w:rPr>
        <w:t>3</w:t>
      </w:r>
      <w:r w:rsidR="00DD3E85">
        <w:rPr>
          <w:rFonts w:ascii="Times New Roman" w:eastAsia="Times New Roman" w:hAnsi="Times New Roman" w:cs="Times New Roman"/>
          <w:color w:val="000000"/>
          <w:sz w:val="24"/>
          <w:szCs w:val="24"/>
          <w:lang w:eastAsia="hr-HR"/>
        </w:rPr>
        <w:t>6</w:t>
      </w:r>
      <w:r w:rsidR="00F82ED4" w:rsidRPr="00732E87">
        <w:rPr>
          <w:rFonts w:ascii="Times New Roman" w:eastAsia="Times New Roman" w:hAnsi="Times New Roman" w:cs="Times New Roman"/>
          <w:color w:val="000000"/>
          <w:sz w:val="24"/>
          <w:szCs w:val="24"/>
          <w:lang w:eastAsia="hr-HR"/>
        </w:rPr>
        <w:t>. ove odluke)</w:t>
      </w:r>
    </w:p>
    <w:p w14:paraId="1FC21A32" w14:textId="77777777" w:rsidR="00F82ED4" w:rsidRPr="00732E87"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b/>
          <w:bCs/>
          <w:color w:val="000000"/>
          <w:sz w:val="24"/>
          <w:szCs w:val="24"/>
          <w:lang w:eastAsia="hr-HR"/>
        </w:rPr>
        <w:t xml:space="preserve">Članak </w:t>
      </w:r>
      <w:r w:rsidR="00B55A57">
        <w:rPr>
          <w:rFonts w:ascii="Times New Roman" w:eastAsia="Times New Roman" w:hAnsi="Times New Roman" w:cs="Times New Roman"/>
          <w:b/>
          <w:bCs/>
          <w:color w:val="000000"/>
          <w:sz w:val="24"/>
          <w:szCs w:val="24"/>
          <w:lang w:eastAsia="hr-HR"/>
        </w:rPr>
        <w:t>40</w:t>
      </w:r>
      <w:r w:rsidR="00F82ED4" w:rsidRPr="00732E87">
        <w:rPr>
          <w:rFonts w:ascii="Times New Roman" w:eastAsia="Times New Roman" w:hAnsi="Times New Roman" w:cs="Times New Roman"/>
          <w:b/>
          <w:bCs/>
          <w:color w:val="000000"/>
          <w:sz w:val="24"/>
          <w:szCs w:val="24"/>
          <w:lang w:eastAsia="hr-HR"/>
        </w:rPr>
        <w:t>.</w:t>
      </w:r>
      <w:r w:rsidR="00F82ED4" w:rsidRPr="00732E87">
        <w:rPr>
          <w:rFonts w:ascii="Times New Roman" w:eastAsia="Times New Roman" w:hAnsi="Times New Roman" w:cs="Times New Roman"/>
          <w:color w:val="000000"/>
          <w:sz w:val="24"/>
          <w:szCs w:val="24"/>
          <w:lang w:eastAsia="hr-HR"/>
        </w:rPr>
        <w:t> </w:t>
      </w:r>
    </w:p>
    <w:p w14:paraId="7473B4B9"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5E90A45" w14:textId="77777777"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100,00 do 250,00 eura kaznit će se za prekršaj fizička osoba: </w:t>
      </w:r>
    </w:p>
    <w:p w14:paraId="283BA7E6" w14:textId="77777777"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1</w:t>
      </w:r>
      <w:r w:rsidRPr="00B01578">
        <w:rPr>
          <w:rFonts w:ascii="Times New Roman" w:eastAsia="Times New Roman" w:hAnsi="Times New Roman" w:cs="Times New Roman"/>
          <w:color w:val="000000"/>
          <w:sz w:val="24"/>
          <w:szCs w:val="24"/>
          <w:lang w:eastAsia="hr-HR"/>
        </w:rPr>
        <w:t>.  ako postupa suprotno č</w:t>
      </w:r>
      <w:r w:rsidR="00B4551E" w:rsidRPr="00B01578">
        <w:rPr>
          <w:rFonts w:ascii="Times New Roman" w:eastAsia="Times New Roman" w:hAnsi="Times New Roman" w:cs="Times New Roman"/>
          <w:color w:val="000000"/>
          <w:sz w:val="24"/>
          <w:szCs w:val="24"/>
          <w:lang w:eastAsia="hr-HR"/>
        </w:rPr>
        <w:t xml:space="preserve">lanku </w:t>
      </w:r>
      <w:r w:rsidR="00B34D9D" w:rsidRPr="00B01578">
        <w:rPr>
          <w:rFonts w:ascii="Times New Roman" w:eastAsia="Times New Roman" w:hAnsi="Times New Roman" w:cs="Times New Roman"/>
          <w:color w:val="000000"/>
          <w:sz w:val="24"/>
          <w:szCs w:val="24"/>
          <w:lang w:eastAsia="hr-HR"/>
        </w:rPr>
        <w:t>25</w:t>
      </w:r>
      <w:r w:rsidR="00B4551E" w:rsidRPr="00B01578">
        <w:rPr>
          <w:rFonts w:ascii="Times New Roman" w:eastAsia="Times New Roman" w:hAnsi="Times New Roman" w:cs="Times New Roman"/>
          <w:color w:val="000000"/>
          <w:sz w:val="24"/>
          <w:szCs w:val="24"/>
          <w:lang w:eastAsia="hr-HR"/>
        </w:rPr>
        <w:t>. stavku 1. ove odluke</w:t>
      </w:r>
    </w:p>
    <w:p w14:paraId="13A4EA30" w14:textId="77777777"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F82ED4" w:rsidRPr="00097FF5">
        <w:rPr>
          <w:rFonts w:ascii="Times New Roman" w:eastAsia="Times New Roman" w:hAnsi="Times New Roman" w:cs="Times New Roman"/>
          <w:color w:val="000000"/>
          <w:sz w:val="24"/>
          <w:szCs w:val="24"/>
          <w:lang w:eastAsia="hr-HR"/>
        </w:rPr>
        <w:t xml:space="preserve">. ako se ne pridržava pravila o ponašanju na groblju (članak </w:t>
      </w:r>
      <w:r w:rsidR="00510CC5" w:rsidRPr="00097FF5">
        <w:rPr>
          <w:rFonts w:ascii="Times New Roman" w:eastAsia="Times New Roman" w:hAnsi="Times New Roman" w:cs="Times New Roman"/>
          <w:color w:val="000000"/>
          <w:sz w:val="24"/>
          <w:szCs w:val="24"/>
          <w:lang w:eastAsia="hr-HR"/>
        </w:rPr>
        <w:t>2</w:t>
      </w:r>
      <w:r w:rsidR="00DD3E85">
        <w:rPr>
          <w:rFonts w:ascii="Times New Roman" w:eastAsia="Times New Roman" w:hAnsi="Times New Roman" w:cs="Times New Roman"/>
          <w:color w:val="000000"/>
          <w:sz w:val="24"/>
          <w:szCs w:val="24"/>
          <w:lang w:eastAsia="hr-HR"/>
        </w:rPr>
        <w:t>9</w:t>
      </w:r>
      <w:r w:rsidR="00F82ED4" w:rsidRPr="00097FF5">
        <w:rPr>
          <w:rFonts w:ascii="Times New Roman" w:eastAsia="Times New Roman" w:hAnsi="Times New Roman" w:cs="Times New Roman"/>
          <w:color w:val="000000"/>
          <w:sz w:val="24"/>
          <w:szCs w:val="24"/>
          <w:lang w:eastAsia="hr-HR"/>
        </w:rPr>
        <w:t>. stavak 1. ove odluke) </w:t>
      </w:r>
    </w:p>
    <w:p w14:paraId="38B8FFCA" w14:textId="77777777"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3</w:t>
      </w:r>
      <w:r w:rsidR="00F82ED4" w:rsidRPr="00097FF5">
        <w:rPr>
          <w:rFonts w:ascii="Times New Roman" w:eastAsia="Times New Roman" w:hAnsi="Times New Roman" w:cs="Times New Roman"/>
          <w:color w:val="000000"/>
          <w:sz w:val="24"/>
          <w:szCs w:val="24"/>
          <w:lang w:eastAsia="hr-HR"/>
        </w:rPr>
        <w:t>. ako izvodi radove na grobnom mjestu bez suglasnosti ili suprotno suglasnosti Gradskih groblja (članak 3</w:t>
      </w:r>
      <w:r w:rsidR="00DD3E85">
        <w:rPr>
          <w:rFonts w:ascii="Times New Roman" w:eastAsia="Times New Roman" w:hAnsi="Times New Roman" w:cs="Times New Roman"/>
          <w:color w:val="000000"/>
          <w:sz w:val="24"/>
          <w:szCs w:val="24"/>
          <w:lang w:eastAsia="hr-HR"/>
        </w:rPr>
        <w:t>3</w:t>
      </w:r>
      <w:r w:rsidR="00F82ED4" w:rsidRPr="00097FF5">
        <w:rPr>
          <w:rFonts w:ascii="Times New Roman" w:eastAsia="Times New Roman" w:hAnsi="Times New Roman" w:cs="Times New Roman"/>
          <w:color w:val="000000"/>
          <w:sz w:val="24"/>
          <w:szCs w:val="24"/>
          <w:lang w:eastAsia="hr-HR"/>
        </w:rPr>
        <w:t>. stavak 1.) </w:t>
      </w:r>
    </w:p>
    <w:p w14:paraId="2C39C5BF" w14:textId="2D1946B6" w:rsidR="00F82ED4" w:rsidRPr="00097FF5"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4</w:t>
      </w:r>
      <w:r w:rsidR="00F82ED4" w:rsidRPr="00097FF5">
        <w:rPr>
          <w:rFonts w:ascii="Times New Roman" w:eastAsia="Times New Roman" w:hAnsi="Times New Roman" w:cs="Times New Roman"/>
          <w:color w:val="000000"/>
          <w:sz w:val="24"/>
          <w:szCs w:val="24"/>
          <w:lang w:eastAsia="hr-HR"/>
        </w:rPr>
        <w:t xml:space="preserve">. ako postupa suprotno članku </w:t>
      </w:r>
      <w:r w:rsidR="00E7599B" w:rsidRPr="007644EE">
        <w:rPr>
          <w:rFonts w:ascii="Times New Roman" w:eastAsia="Times New Roman" w:hAnsi="Times New Roman" w:cs="Times New Roman"/>
          <w:color w:val="000000"/>
          <w:sz w:val="24"/>
          <w:szCs w:val="24"/>
          <w:lang w:eastAsia="hr-HR"/>
        </w:rPr>
        <w:t>3</w:t>
      </w:r>
      <w:r w:rsidR="00DD3E85" w:rsidRPr="007644EE">
        <w:rPr>
          <w:rFonts w:ascii="Times New Roman" w:eastAsia="Times New Roman" w:hAnsi="Times New Roman" w:cs="Times New Roman"/>
          <w:color w:val="000000"/>
          <w:sz w:val="24"/>
          <w:szCs w:val="24"/>
          <w:lang w:eastAsia="hr-HR"/>
        </w:rPr>
        <w:t>5</w:t>
      </w:r>
      <w:r w:rsidR="00F82ED4" w:rsidRPr="007644EE">
        <w:rPr>
          <w:rFonts w:ascii="Times New Roman" w:eastAsia="Times New Roman" w:hAnsi="Times New Roman" w:cs="Times New Roman"/>
          <w:color w:val="000000"/>
          <w:sz w:val="24"/>
          <w:szCs w:val="24"/>
          <w:lang w:eastAsia="hr-HR"/>
        </w:rPr>
        <w:t>.</w:t>
      </w:r>
      <w:r w:rsidR="00E7599B" w:rsidRPr="007644EE">
        <w:rPr>
          <w:rFonts w:ascii="Times New Roman" w:eastAsia="Times New Roman" w:hAnsi="Times New Roman" w:cs="Times New Roman"/>
          <w:color w:val="000000"/>
          <w:sz w:val="24"/>
          <w:szCs w:val="24"/>
          <w:lang w:eastAsia="hr-HR"/>
        </w:rPr>
        <w:t xml:space="preserve"> </w:t>
      </w:r>
      <w:r w:rsidR="007644EE" w:rsidRPr="007644EE">
        <w:rPr>
          <w:rFonts w:ascii="Times New Roman" w:eastAsia="Times New Roman" w:hAnsi="Times New Roman" w:cs="Times New Roman"/>
          <w:color w:val="000000"/>
          <w:sz w:val="24"/>
          <w:szCs w:val="24"/>
          <w:lang w:eastAsia="hr-HR"/>
        </w:rPr>
        <w:t>ove odluke</w:t>
      </w:r>
      <w:r w:rsidR="00F82ED4" w:rsidRPr="00097FF5">
        <w:rPr>
          <w:rFonts w:ascii="Times New Roman" w:eastAsia="Times New Roman" w:hAnsi="Times New Roman" w:cs="Times New Roman"/>
          <w:color w:val="000000"/>
          <w:sz w:val="24"/>
          <w:szCs w:val="24"/>
          <w:lang w:eastAsia="hr-HR"/>
        </w:rPr>
        <w:t> </w:t>
      </w:r>
    </w:p>
    <w:p w14:paraId="3F63F04D" w14:textId="77777777" w:rsidR="00F82ED4" w:rsidRPr="00732E87" w:rsidRDefault="00097FF5"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097FF5">
        <w:rPr>
          <w:rFonts w:ascii="Times New Roman" w:eastAsia="Times New Roman" w:hAnsi="Times New Roman" w:cs="Times New Roman"/>
          <w:color w:val="000000"/>
          <w:sz w:val="24"/>
          <w:szCs w:val="24"/>
          <w:lang w:eastAsia="hr-HR"/>
        </w:rPr>
        <w:t>5</w:t>
      </w:r>
      <w:r w:rsidR="00F82ED4" w:rsidRPr="00097FF5">
        <w:rPr>
          <w:rFonts w:ascii="Times New Roman" w:eastAsia="Times New Roman" w:hAnsi="Times New Roman" w:cs="Times New Roman"/>
          <w:color w:val="000000"/>
          <w:sz w:val="24"/>
          <w:szCs w:val="24"/>
          <w:lang w:eastAsia="hr-HR"/>
        </w:rPr>
        <w:t xml:space="preserve">. ako postupa suprotno zabranama iz članka </w:t>
      </w:r>
      <w:r w:rsidR="009A750F" w:rsidRPr="00097FF5">
        <w:rPr>
          <w:rFonts w:ascii="Times New Roman" w:eastAsia="Times New Roman" w:hAnsi="Times New Roman" w:cs="Times New Roman"/>
          <w:color w:val="000000"/>
          <w:sz w:val="24"/>
          <w:szCs w:val="24"/>
          <w:lang w:eastAsia="hr-HR"/>
        </w:rPr>
        <w:t>3</w:t>
      </w:r>
      <w:r w:rsidR="00DD3E85">
        <w:rPr>
          <w:rFonts w:ascii="Times New Roman" w:eastAsia="Times New Roman" w:hAnsi="Times New Roman" w:cs="Times New Roman"/>
          <w:color w:val="000000"/>
          <w:sz w:val="24"/>
          <w:szCs w:val="24"/>
          <w:lang w:eastAsia="hr-HR"/>
        </w:rPr>
        <w:t>7</w:t>
      </w:r>
      <w:r w:rsidR="00F82ED4" w:rsidRPr="00097FF5">
        <w:rPr>
          <w:rFonts w:ascii="Times New Roman" w:eastAsia="Times New Roman" w:hAnsi="Times New Roman" w:cs="Times New Roman"/>
          <w:color w:val="000000"/>
          <w:sz w:val="24"/>
          <w:szCs w:val="24"/>
          <w:lang w:eastAsia="hr-HR"/>
        </w:rPr>
        <w:t>. ove odluke.</w:t>
      </w:r>
      <w:r w:rsidR="00F82ED4" w:rsidRPr="00732E87">
        <w:rPr>
          <w:rFonts w:ascii="Times New Roman" w:eastAsia="Times New Roman" w:hAnsi="Times New Roman" w:cs="Times New Roman"/>
          <w:color w:val="000000"/>
          <w:sz w:val="24"/>
          <w:szCs w:val="24"/>
          <w:lang w:eastAsia="hr-HR"/>
        </w:rPr>
        <w:t> </w:t>
      </w:r>
    </w:p>
    <w:p w14:paraId="7806917C" w14:textId="77777777" w:rsidR="0076136A" w:rsidRDefault="0076136A"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2F08483F" w14:textId="22A921D0"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600,00 do 1.300,00 eura kaznit će se pravna osoba</w:t>
      </w:r>
      <w:r w:rsidR="004E157F">
        <w:rPr>
          <w:rFonts w:ascii="Times New Roman" w:eastAsia="Times New Roman" w:hAnsi="Times New Roman" w:cs="Times New Roman"/>
          <w:color w:val="000000"/>
          <w:sz w:val="24"/>
          <w:szCs w:val="24"/>
          <w:lang w:eastAsia="hr-HR"/>
        </w:rPr>
        <w:t xml:space="preserve"> za prekršaj iz </w:t>
      </w:r>
      <w:r w:rsidR="004E157F" w:rsidRPr="004E157F">
        <w:rPr>
          <w:rFonts w:ascii="Times New Roman" w:eastAsia="Times New Roman" w:hAnsi="Times New Roman" w:cs="Times New Roman"/>
          <w:color w:val="000000"/>
          <w:sz w:val="24"/>
          <w:szCs w:val="24"/>
          <w:lang w:eastAsia="hr-HR"/>
        </w:rPr>
        <w:t>stavka 1. točke</w:t>
      </w:r>
      <w:r w:rsidRPr="004E157F">
        <w:rPr>
          <w:rFonts w:ascii="Times New Roman" w:eastAsia="Times New Roman" w:hAnsi="Times New Roman" w:cs="Times New Roman"/>
          <w:color w:val="000000"/>
          <w:sz w:val="24"/>
          <w:szCs w:val="24"/>
          <w:lang w:eastAsia="hr-HR"/>
        </w:rPr>
        <w:t> 3. ovoga</w:t>
      </w:r>
      <w:r w:rsidRPr="00732E87">
        <w:rPr>
          <w:rFonts w:ascii="Times New Roman" w:eastAsia="Times New Roman" w:hAnsi="Times New Roman" w:cs="Times New Roman"/>
          <w:color w:val="000000"/>
          <w:sz w:val="24"/>
          <w:szCs w:val="24"/>
          <w:lang w:eastAsia="hr-HR"/>
        </w:rPr>
        <w:t xml:space="preserve"> članka te ako postupa suprotno zabranama iz </w:t>
      </w:r>
      <w:r w:rsidRPr="004E157F">
        <w:rPr>
          <w:rFonts w:ascii="Times New Roman" w:eastAsia="Times New Roman" w:hAnsi="Times New Roman" w:cs="Times New Roman"/>
          <w:color w:val="000000"/>
          <w:sz w:val="24"/>
          <w:szCs w:val="24"/>
          <w:lang w:eastAsia="hr-HR"/>
        </w:rPr>
        <w:t xml:space="preserve">članka </w:t>
      </w:r>
      <w:r w:rsidR="00AF7BA6" w:rsidRPr="004E157F">
        <w:rPr>
          <w:rFonts w:ascii="Times New Roman" w:eastAsia="Times New Roman" w:hAnsi="Times New Roman" w:cs="Times New Roman"/>
          <w:color w:val="000000"/>
          <w:sz w:val="24"/>
          <w:szCs w:val="24"/>
          <w:lang w:eastAsia="hr-HR"/>
        </w:rPr>
        <w:t>3</w:t>
      </w:r>
      <w:r w:rsidR="00DD3E85">
        <w:rPr>
          <w:rFonts w:ascii="Times New Roman" w:eastAsia="Times New Roman" w:hAnsi="Times New Roman" w:cs="Times New Roman"/>
          <w:color w:val="000000"/>
          <w:sz w:val="24"/>
          <w:szCs w:val="24"/>
          <w:lang w:eastAsia="hr-HR"/>
        </w:rPr>
        <w:t>7</w:t>
      </w:r>
      <w:r w:rsidRPr="004E157F">
        <w:rPr>
          <w:rFonts w:ascii="Times New Roman" w:eastAsia="Times New Roman" w:hAnsi="Times New Roman" w:cs="Times New Roman"/>
          <w:color w:val="000000"/>
          <w:sz w:val="24"/>
          <w:szCs w:val="24"/>
          <w:lang w:eastAsia="hr-HR"/>
        </w:rPr>
        <w:t>. točaka 1., 2. i 3.</w:t>
      </w:r>
      <w:r w:rsidRPr="00732E87">
        <w:rPr>
          <w:rFonts w:ascii="Times New Roman" w:eastAsia="Times New Roman" w:hAnsi="Times New Roman" w:cs="Times New Roman"/>
          <w:color w:val="000000"/>
          <w:sz w:val="24"/>
          <w:szCs w:val="24"/>
          <w:lang w:eastAsia="hr-HR"/>
        </w:rPr>
        <w:t> </w:t>
      </w:r>
      <w:r w:rsidR="009276DF">
        <w:rPr>
          <w:rFonts w:ascii="Times New Roman" w:eastAsia="Times New Roman" w:hAnsi="Times New Roman" w:cs="Times New Roman"/>
          <w:color w:val="000000"/>
          <w:sz w:val="24"/>
          <w:szCs w:val="24"/>
          <w:lang w:eastAsia="hr-HR"/>
        </w:rPr>
        <w:t>ove odluke.</w:t>
      </w:r>
    </w:p>
    <w:p w14:paraId="6BC858A6" w14:textId="77777777" w:rsidR="0076136A" w:rsidRDefault="0076136A"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7FFDC83E" w14:textId="7B1777D5"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Novčanom kaznom u iznosu od 100,00 do 250,00 eura kaznit će se i odgovorna osoba u pravnoj osobi koja poč</w:t>
      </w:r>
      <w:r w:rsidR="00F03F9D">
        <w:rPr>
          <w:rFonts w:ascii="Times New Roman" w:eastAsia="Times New Roman" w:hAnsi="Times New Roman" w:cs="Times New Roman"/>
          <w:color w:val="000000"/>
          <w:sz w:val="24"/>
          <w:szCs w:val="24"/>
          <w:lang w:eastAsia="hr-HR"/>
        </w:rPr>
        <w:t>ini prekršaj iz stavka 1. točke</w:t>
      </w:r>
      <w:r w:rsidRPr="00732E87">
        <w:rPr>
          <w:rFonts w:ascii="Times New Roman" w:eastAsia="Times New Roman" w:hAnsi="Times New Roman" w:cs="Times New Roman"/>
          <w:color w:val="000000"/>
          <w:sz w:val="24"/>
          <w:szCs w:val="24"/>
          <w:lang w:eastAsia="hr-HR"/>
        </w:rPr>
        <w:t xml:space="preserve"> 3. ovoga članka te ako postupa suprotno zabranama iz </w:t>
      </w:r>
      <w:r w:rsidRPr="00F03F9D">
        <w:rPr>
          <w:rFonts w:ascii="Times New Roman" w:eastAsia="Times New Roman" w:hAnsi="Times New Roman" w:cs="Times New Roman"/>
          <w:color w:val="000000"/>
          <w:sz w:val="24"/>
          <w:szCs w:val="24"/>
          <w:lang w:eastAsia="hr-HR"/>
        </w:rPr>
        <w:t xml:space="preserve">članka </w:t>
      </w:r>
      <w:r w:rsidR="00AF7BA6" w:rsidRPr="00F03F9D">
        <w:rPr>
          <w:rFonts w:ascii="Times New Roman" w:eastAsia="Times New Roman" w:hAnsi="Times New Roman" w:cs="Times New Roman"/>
          <w:color w:val="000000"/>
          <w:sz w:val="24"/>
          <w:szCs w:val="24"/>
          <w:lang w:eastAsia="hr-HR"/>
        </w:rPr>
        <w:t>3</w:t>
      </w:r>
      <w:r w:rsidR="00DD3E85">
        <w:rPr>
          <w:rFonts w:ascii="Times New Roman" w:eastAsia="Times New Roman" w:hAnsi="Times New Roman" w:cs="Times New Roman"/>
          <w:color w:val="000000"/>
          <w:sz w:val="24"/>
          <w:szCs w:val="24"/>
          <w:lang w:eastAsia="hr-HR"/>
        </w:rPr>
        <w:t>7</w:t>
      </w:r>
      <w:r w:rsidRPr="00F03F9D">
        <w:rPr>
          <w:rFonts w:ascii="Times New Roman" w:eastAsia="Times New Roman" w:hAnsi="Times New Roman" w:cs="Times New Roman"/>
          <w:color w:val="000000"/>
          <w:sz w:val="24"/>
          <w:szCs w:val="24"/>
          <w:lang w:eastAsia="hr-HR"/>
        </w:rPr>
        <w:t>. točaka 1., 2. i 3.</w:t>
      </w:r>
      <w:r w:rsidRPr="00732E87">
        <w:rPr>
          <w:rFonts w:ascii="Times New Roman" w:eastAsia="Times New Roman" w:hAnsi="Times New Roman" w:cs="Times New Roman"/>
          <w:color w:val="000000"/>
          <w:sz w:val="24"/>
          <w:szCs w:val="24"/>
          <w:lang w:eastAsia="hr-HR"/>
        </w:rPr>
        <w:t> </w:t>
      </w:r>
      <w:r w:rsidR="009276DF">
        <w:rPr>
          <w:rFonts w:ascii="Times New Roman" w:eastAsia="Times New Roman" w:hAnsi="Times New Roman" w:cs="Times New Roman"/>
          <w:color w:val="000000"/>
          <w:sz w:val="24"/>
          <w:szCs w:val="24"/>
          <w:lang w:eastAsia="hr-HR"/>
        </w:rPr>
        <w:t>ove odluke.</w:t>
      </w:r>
    </w:p>
    <w:p w14:paraId="45F8011D" w14:textId="77777777" w:rsidR="0076136A" w:rsidRDefault="0076136A" w:rsidP="00743B49">
      <w:pPr>
        <w:shd w:val="clear" w:color="auto" w:fill="FFFFFF"/>
        <w:spacing w:after="0" w:line="276" w:lineRule="auto"/>
        <w:ind w:firstLine="705"/>
        <w:jc w:val="both"/>
        <w:textAlignment w:val="baseline"/>
        <w:rPr>
          <w:rFonts w:ascii="Times New Roman" w:eastAsia="Times New Roman" w:hAnsi="Times New Roman" w:cs="Times New Roman"/>
          <w:color w:val="000000"/>
          <w:sz w:val="24"/>
          <w:szCs w:val="24"/>
          <w:lang w:eastAsia="hr-HR"/>
        </w:rPr>
      </w:pPr>
    </w:p>
    <w:p w14:paraId="564F827C" w14:textId="77777777"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xml:space="preserve">Novčanom kaznom u iznosu od 400,00 do 600,00 eura kaznit će se fizička osoba obrtnik i osoba koja obavlja drugu samostalnu djelatnost koja počini prekršaj iz </w:t>
      </w:r>
      <w:r w:rsidRPr="00F03F9D">
        <w:rPr>
          <w:rFonts w:ascii="Times New Roman" w:eastAsia="Times New Roman" w:hAnsi="Times New Roman" w:cs="Times New Roman"/>
          <w:color w:val="000000"/>
          <w:sz w:val="24"/>
          <w:szCs w:val="24"/>
          <w:lang w:eastAsia="hr-HR"/>
        </w:rPr>
        <w:t>stavka 1. ovoga</w:t>
      </w:r>
      <w:r w:rsidRPr="00732E87">
        <w:rPr>
          <w:rFonts w:ascii="Times New Roman" w:eastAsia="Times New Roman" w:hAnsi="Times New Roman" w:cs="Times New Roman"/>
          <w:color w:val="000000"/>
          <w:sz w:val="24"/>
          <w:szCs w:val="24"/>
          <w:lang w:eastAsia="hr-HR"/>
        </w:rPr>
        <w:t xml:space="preserve"> članka u vezi s obavljanjem njezina obrta ili druge samostalne djelatnosti. </w:t>
      </w:r>
    </w:p>
    <w:p w14:paraId="434DBDCA"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876DA0F" w14:textId="69A4D68E"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r w:rsidR="001C1C86">
        <w:rPr>
          <w:rFonts w:ascii="Times New Roman" w:eastAsia="Times New Roman" w:hAnsi="Times New Roman" w:cs="Times New Roman"/>
          <w:b/>
          <w:bCs/>
          <w:color w:val="000000"/>
          <w:sz w:val="24"/>
          <w:szCs w:val="24"/>
          <w:lang w:eastAsia="hr-HR"/>
        </w:rPr>
        <w:t xml:space="preserve">XI. </w:t>
      </w:r>
      <w:r w:rsidRPr="00732E87">
        <w:rPr>
          <w:rFonts w:ascii="Times New Roman" w:eastAsia="Times New Roman" w:hAnsi="Times New Roman" w:cs="Times New Roman"/>
          <w:b/>
          <w:bCs/>
          <w:color w:val="000000"/>
          <w:sz w:val="24"/>
          <w:szCs w:val="24"/>
          <w:lang w:eastAsia="hr-HR"/>
        </w:rPr>
        <w:t>PRIJELAZNE I ZAVRŠNE ODREDBE</w:t>
      </w:r>
      <w:r w:rsidRPr="00732E87">
        <w:rPr>
          <w:rFonts w:ascii="Times New Roman" w:eastAsia="Times New Roman" w:hAnsi="Times New Roman" w:cs="Times New Roman"/>
          <w:color w:val="000000"/>
          <w:sz w:val="24"/>
          <w:szCs w:val="24"/>
          <w:lang w:eastAsia="hr-HR"/>
        </w:rPr>
        <w:t> </w:t>
      </w:r>
    </w:p>
    <w:p w14:paraId="2298259A"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41E7489B" w14:textId="77777777" w:rsidR="00F82ED4" w:rsidRPr="00732E87"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b/>
          <w:bCs/>
          <w:color w:val="000000"/>
          <w:sz w:val="24"/>
          <w:szCs w:val="24"/>
          <w:lang w:eastAsia="hr-HR"/>
        </w:rPr>
        <w:t xml:space="preserve">Članak </w:t>
      </w:r>
      <w:r w:rsidR="00B46B35" w:rsidRPr="00732E87">
        <w:rPr>
          <w:rFonts w:ascii="Times New Roman" w:eastAsia="Times New Roman" w:hAnsi="Times New Roman" w:cs="Times New Roman"/>
          <w:b/>
          <w:bCs/>
          <w:color w:val="000000"/>
          <w:sz w:val="24"/>
          <w:szCs w:val="24"/>
          <w:lang w:eastAsia="hr-HR"/>
        </w:rPr>
        <w:t>4</w:t>
      </w:r>
      <w:r w:rsidR="00B55A57">
        <w:rPr>
          <w:rFonts w:ascii="Times New Roman" w:eastAsia="Times New Roman" w:hAnsi="Times New Roman" w:cs="Times New Roman"/>
          <w:b/>
          <w:bCs/>
          <w:color w:val="000000"/>
          <w:sz w:val="24"/>
          <w:szCs w:val="24"/>
          <w:lang w:eastAsia="hr-HR"/>
        </w:rPr>
        <w:t>1</w:t>
      </w:r>
      <w:r w:rsidR="00F82ED4" w:rsidRPr="00732E87">
        <w:rPr>
          <w:rFonts w:ascii="Times New Roman" w:eastAsia="Times New Roman" w:hAnsi="Times New Roman" w:cs="Times New Roman"/>
          <w:b/>
          <w:bCs/>
          <w:color w:val="000000"/>
          <w:sz w:val="24"/>
          <w:szCs w:val="24"/>
          <w:lang w:eastAsia="hr-HR"/>
        </w:rPr>
        <w:t>.</w:t>
      </w:r>
      <w:r w:rsidR="00F82ED4" w:rsidRPr="00732E87">
        <w:rPr>
          <w:rFonts w:ascii="Times New Roman" w:eastAsia="Times New Roman" w:hAnsi="Times New Roman" w:cs="Times New Roman"/>
          <w:color w:val="000000"/>
          <w:sz w:val="24"/>
          <w:szCs w:val="24"/>
          <w:lang w:eastAsia="hr-HR"/>
        </w:rPr>
        <w:t> </w:t>
      </w:r>
    </w:p>
    <w:p w14:paraId="60D93CF8"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0904EE0F" w14:textId="77777777"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Danom stupanja na snagu ove odluke prestaje važiti Odluka o grobljima (Službeni glasnik Grada Zagreba 29/24 i 40/24). </w:t>
      </w:r>
    </w:p>
    <w:p w14:paraId="1D2D6182"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71028A92" w14:textId="77777777" w:rsidR="00F82ED4" w:rsidRPr="00732E87" w:rsidRDefault="00905B2C" w:rsidP="00743B49">
      <w:pPr>
        <w:shd w:val="clear" w:color="auto" w:fill="FFFFFF"/>
        <w:spacing w:after="0" w:line="276" w:lineRule="auto"/>
        <w:jc w:val="center"/>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b/>
          <w:bCs/>
          <w:color w:val="000000"/>
          <w:sz w:val="24"/>
          <w:szCs w:val="24"/>
          <w:lang w:eastAsia="hr-HR"/>
        </w:rPr>
        <w:t>Članak 4</w:t>
      </w:r>
      <w:r w:rsidR="00B55A57">
        <w:rPr>
          <w:rFonts w:ascii="Times New Roman" w:eastAsia="Times New Roman" w:hAnsi="Times New Roman" w:cs="Times New Roman"/>
          <w:b/>
          <w:bCs/>
          <w:color w:val="000000"/>
          <w:sz w:val="24"/>
          <w:szCs w:val="24"/>
          <w:lang w:eastAsia="hr-HR"/>
        </w:rPr>
        <w:t>2</w:t>
      </w:r>
      <w:r w:rsidR="00F82ED4" w:rsidRPr="00732E87">
        <w:rPr>
          <w:rFonts w:ascii="Times New Roman" w:eastAsia="Times New Roman" w:hAnsi="Times New Roman" w:cs="Times New Roman"/>
          <w:b/>
          <w:bCs/>
          <w:color w:val="000000"/>
          <w:sz w:val="24"/>
          <w:szCs w:val="24"/>
          <w:lang w:eastAsia="hr-HR"/>
        </w:rPr>
        <w:t>.</w:t>
      </w:r>
      <w:r w:rsidR="00F82ED4" w:rsidRPr="00732E87">
        <w:rPr>
          <w:rFonts w:ascii="Times New Roman" w:eastAsia="Times New Roman" w:hAnsi="Times New Roman" w:cs="Times New Roman"/>
          <w:color w:val="000000"/>
          <w:sz w:val="24"/>
          <w:szCs w:val="24"/>
          <w:lang w:eastAsia="hr-HR"/>
        </w:rPr>
        <w:t> </w:t>
      </w:r>
    </w:p>
    <w:p w14:paraId="098AF4C9"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32DD6C4E" w14:textId="77777777" w:rsidR="00F82ED4" w:rsidRPr="00732E87" w:rsidRDefault="00F82ED4" w:rsidP="00743B49">
      <w:pPr>
        <w:shd w:val="clear" w:color="auto" w:fill="FFFFFF"/>
        <w:spacing w:after="0" w:line="276" w:lineRule="auto"/>
        <w:ind w:firstLine="705"/>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Ova odluka stupa na snagu osmoga dana od dana objave u Službenom glasniku Grada Zagreba. </w:t>
      </w:r>
    </w:p>
    <w:p w14:paraId="7390C965"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148B1876"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KLASA: </w:t>
      </w:r>
    </w:p>
    <w:p w14:paraId="37362895" w14:textId="77777777" w:rsidR="00F82ED4" w:rsidRPr="00732E87" w:rsidRDefault="00F82ED4" w:rsidP="00743B49">
      <w:pPr>
        <w:shd w:val="clear" w:color="auto" w:fill="FFFFFF"/>
        <w:spacing w:after="0" w:line="276" w:lineRule="auto"/>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URBROJ: </w:t>
      </w:r>
    </w:p>
    <w:p w14:paraId="33BF9B12" w14:textId="77777777" w:rsidR="00F82ED4" w:rsidRPr="00732E87" w:rsidRDefault="00F82ED4" w:rsidP="00743B49">
      <w:pPr>
        <w:shd w:val="clear" w:color="auto" w:fill="FFFFFF"/>
        <w:spacing w:after="0" w:line="276" w:lineRule="auto"/>
        <w:ind w:left="4530"/>
        <w:jc w:val="center"/>
        <w:textAlignment w:val="baseline"/>
        <w:rPr>
          <w:rFonts w:ascii="Times New Roman" w:eastAsia="Times New Roman" w:hAnsi="Times New Roman" w:cs="Times New Roman"/>
          <w:b/>
          <w:sz w:val="24"/>
          <w:szCs w:val="24"/>
          <w:lang w:eastAsia="hr-HR"/>
        </w:rPr>
      </w:pPr>
      <w:r w:rsidRPr="00732E87">
        <w:rPr>
          <w:rFonts w:ascii="Times New Roman" w:eastAsia="Times New Roman" w:hAnsi="Times New Roman" w:cs="Times New Roman"/>
          <w:b/>
          <w:color w:val="000000"/>
          <w:sz w:val="24"/>
          <w:szCs w:val="24"/>
          <w:lang w:eastAsia="hr-HR"/>
        </w:rPr>
        <w:lastRenderedPageBreak/>
        <w:t>Predsjednik </w:t>
      </w:r>
    </w:p>
    <w:p w14:paraId="58ACCB31" w14:textId="77777777" w:rsidR="00F82ED4" w:rsidRPr="00732E87" w:rsidRDefault="00F82ED4" w:rsidP="00743B49">
      <w:pPr>
        <w:shd w:val="clear" w:color="auto" w:fill="FFFFFF"/>
        <w:spacing w:after="0" w:line="276" w:lineRule="auto"/>
        <w:ind w:left="4530"/>
        <w:jc w:val="center"/>
        <w:textAlignment w:val="baseline"/>
        <w:rPr>
          <w:rFonts w:ascii="Times New Roman" w:eastAsia="Times New Roman" w:hAnsi="Times New Roman" w:cs="Times New Roman"/>
          <w:b/>
          <w:sz w:val="24"/>
          <w:szCs w:val="24"/>
          <w:lang w:eastAsia="hr-HR"/>
        </w:rPr>
      </w:pPr>
      <w:r w:rsidRPr="00732E87">
        <w:rPr>
          <w:rFonts w:ascii="Times New Roman" w:eastAsia="Times New Roman" w:hAnsi="Times New Roman" w:cs="Times New Roman"/>
          <w:b/>
          <w:color w:val="000000"/>
          <w:sz w:val="24"/>
          <w:szCs w:val="24"/>
          <w:lang w:eastAsia="hr-HR"/>
        </w:rPr>
        <w:t>Gradske skupštine </w:t>
      </w:r>
    </w:p>
    <w:p w14:paraId="77FC05D7" w14:textId="77777777" w:rsidR="00F82ED4" w:rsidRPr="002F5A6F" w:rsidRDefault="00F82ED4" w:rsidP="00743B49">
      <w:pPr>
        <w:shd w:val="clear" w:color="auto" w:fill="FFFFFF"/>
        <w:spacing w:after="0" w:line="276" w:lineRule="auto"/>
        <w:ind w:left="4530"/>
        <w:jc w:val="center"/>
        <w:textAlignment w:val="baseline"/>
        <w:rPr>
          <w:rFonts w:ascii="Times New Roman" w:eastAsia="Times New Roman" w:hAnsi="Times New Roman" w:cs="Times New Roman"/>
          <w:b/>
          <w:sz w:val="24"/>
          <w:szCs w:val="24"/>
          <w:lang w:eastAsia="hr-HR"/>
        </w:rPr>
      </w:pPr>
      <w:r w:rsidRPr="00732E87">
        <w:rPr>
          <w:rFonts w:ascii="Times New Roman" w:eastAsia="Times New Roman" w:hAnsi="Times New Roman" w:cs="Times New Roman"/>
          <w:b/>
          <w:bCs/>
          <w:color w:val="000000"/>
          <w:sz w:val="24"/>
          <w:szCs w:val="24"/>
          <w:lang w:eastAsia="hr-HR"/>
        </w:rPr>
        <w:t xml:space="preserve">Matej Mišić, </w:t>
      </w:r>
      <w:proofErr w:type="spellStart"/>
      <w:r w:rsidRPr="00732E87">
        <w:rPr>
          <w:rFonts w:ascii="Times New Roman" w:eastAsia="Times New Roman" w:hAnsi="Times New Roman" w:cs="Times New Roman"/>
          <w:b/>
          <w:bCs/>
          <w:color w:val="000000"/>
          <w:sz w:val="24"/>
          <w:szCs w:val="24"/>
          <w:lang w:eastAsia="hr-HR"/>
        </w:rPr>
        <w:t>mag.iur</w:t>
      </w:r>
      <w:proofErr w:type="spellEnd"/>
      <w:r w:rsidRPr="00732E87">
        <w:rPr>
          <w:rFonts w:ascii="Times New Roman" w:eastAsia="Times New Roman" w:hAnsi="Times New Roman" w:cs="Times New Roman"/>
          <w:b/>
          <w:bCs/>
          <w:color w:val="000000"/>
          <w:sz w:val="24"/>
          <w:szCs w:val="24"/>
          <w:lang w:eastAsia="hr-HR"/>
        </w:rPr>
        <w:t>.</w:t>
      </w:r>
      <w:r w:rsidRPr="002F5A6F">
        <w:rPr>
          <w:rFonts w:ascii="Times New Roman" w:eastAsia="Times New Roman" w:hAnsi="Times New Roman" w:cs="Times New Roman"/>
          <w:b/>
          <w:bCs/>
          <w:color w:val="000000"/>
          <w:sz w:val="24"/>
          <w:szCs w:val="24"/>
          <w:lang w:eastAsia="hr-HR"/>
        </w:rPr>
        <w:t xml:space="preserve"> </w:t>
      </w:r>
    </w:p>
    <w:p w14:paraId="1A7910A7" w14:textId="77777777" w:rsidR="00F82ED4" w:rsidRPr="002F5A6F" w:rsidRDefault="00F82ED4" w:rsidP="00743B49">
      <w:pPr>
        <w:spacing w:after="0" w:line="276" w:lineRule="auto"/>
        <w:textAlignment w:val="baseline"/>
        <w:rPr>
          <w:rFonts w:ascii="Times New Roman" w:eastAsia="Times New Roman" w:hAnsi="Times New Roman" w:cs="Times New Roman"/>
          <w:b/>
          <w:sz w:val="24"/>
          <w:szCs w:val="24"/>
          <w:lang w:eastAsia="hr-HR"/>
        </w:rPr>
      </w:pPr>
      <w:r w:rsidRPr="002F5A6F">
        <w:rPr>
          <w:rFonts w:ascii="Times New Roman" w:eastAsia="Times New Roman" w:hAnsi="Times New Roman" w:cs="Times New Roman"/>
          <w:b/>
          <w:sz w:val="24"/>
          <w:szCs w:val="24"/>
          <w:lang w:eastAsia="hr-HR"/>
        </w:rPr>
        <w:t> </w:t>
      </w:r>
    </w:p>
    <w:p w14:paraId="3180A0C6" w14:textId="77777777" w:rsidR="00F82ED4" w:rsidRPr="002F5A6F" w:rsidRDefault="00F82ED4" w:rsidP="00743B49">
      <w:pPr>
        <w:spacing w:after="0" w:line="276" w:lineRule="auto"/>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p>
    <w:p w14:paraId="2EA4980F" w14:textId="77777777" w:rsidR="00F82ED4" w:rsidRPr="002F5A6F" w:rsidRDefault="00F82ED4" w:rsidP="00743B49">
      <w:pPr>
        <w:spacing w:line="276" w:lineRule="auto"/>
        <w:rPr>
          <w:rFonts w:ascii="Times New Roman" w:hAnsi="Times New Roman" w:cs="Times New Roman"/>
          <w:sz w:val="24"/>
          <w:szCs w:val="24"/>
        </w:rPr>
      </w:pPr>
    </w:p>
    <w:p w14:paraId="7B6A3FE7" w14:textId="77777777" w:rsidR="005F4581" w:rsidRPr="002F5A6F" w:rsidRDefault="005F4581" w:rsidP="00743B49">
      <w:pPr>
        <w:spacing w:line="276" w:lineRule="auto"/>
        <w:rPr>
          <w:rFonts w:ascii="Times New Roman" w:hAnsi="Times New Roman" w:cs="Times New Roman"/>
          <w:sz w:val="24"/>
          <w:szCs w:val="24"/>
        </w:rPr>
      </w:pPr>
    </w:p>
    <w:sectPr w:rsidR="005F4581" w:rsidRPr="002F5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060B"/>
    <w:multiLevelType w:val="hybridMultilevel"/>
    <w:tmpl w:val="F2926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A755A6"/>
    <w:multiLevelType w:val="hybridMultilevel"/>
    <w:tmpl w:val="583202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D4"/>
    <w:rsid w:val="0000050A"/>
    <w:rsid w:val="00037C26"/>
    <w:rsid w:val="00054EA2"/>
    <w:rsid w:val="000575BE"/>
    <w:rsid w:val="00063629"/>
    <w:rsid w:val="000775BD"/>
    <w:rsid w:val="0009329B"/>
    <w:rsid w:val="00097FF5"/>
    <w:rsid w:val="000C0A2C"/>
    <w:rsid w:val="000D533E"/>
    <w:rsid w:val="000F619B"/>
    <w:rsid w:val="0012512C"/>
    <w:rsid w:val="001335FA"/>
    <w:rsid w:val="00145647"/>
    <w:rsid w:val="00147569"/>
    <w:rsid w:val="001827DA"/>
    <w:rsid w:val="00195416"/>
    <w:rsid w:val="001A114C"/>
    <w:rsid w:val="001C1C86"/>
    <w:rsid w:val="001C6DAC"/>
    <w:rsid w:val="001F5BEF"/>
    <w:rsid w:val="001F724B"/>
    <w:rsid w:val="002652FA"/>
    <w:rsid w:val="00276EA1"/>
    <w:rsid w:val="002C0F09"/>
    <w:rsid w:val="002C150B"/>
    <w:rsid w:val="002E0486"/>
    <w:rsid w:val="002F5A6F"/>
    <w:rsid w:val="00331664"/>
    <w:rsid w:val="003354A7"/>
    <w:rsid w:val="00383761"/>
    <w:rsid w:val="003A447A"/>
    <w:rsid w:val="003B5ECC"/>
    <w:rsid w:val="003C3189"/>
    <w:rsid w:val="003C74D9"/>
    <w:rsid w:val="003D79FA"/>
    <w:rsid w:val="004008B1"/>
    <w:rsid w:val="00401E44"/>
    <w:rsid w:val="00411013"/>
    <w:rsid w:val="004144FF"/>
    <w:rsid w:val="004257A0"/>
    <w:rsid w:val="004267B6"/>
    <w:rsid w:val="004300A6"/>
    <w:rsid w:val="004311D3"/>
    <w:rsid w:val="00484EB5"/>
    <w:rsid w:val="004870ED"/>
    <w:rsid w:val="00494F6F"/>
    <w:rsid w:val="004C0153"/>
    <w:rsid w:val="004E157F"/>
    <w:rsid w:val="004F3A52"/>
    <w:rsid w:val="004F6EB9"/>
    <w:rsid w:val="005010BA"/>
    <w:rsid w:val="005041A3"/>
    <w:rsid w:val="00510CC5"/>
    <w:rsid w:val="00523567"/>
    <w:rsid w:val="0053050A"/>
    <w:rsid w:val="005323A7"/>
    <w:rsid w:val="005339F8"/>
    <w:rsid w:val="00572573"/>
    <w:rsid w:val="00597CCC"/>
    <w:rsid w:val="005A4D11"/>
    <w:rsid w:val="005C4017"/>
    <w:rsid w:val="005E20B2"/>
    <w:rsid w:val="005F067C"/>
    <w:rsid w:val="005F4581"/>
    <w:rsid w:val="0061385A"/>
    <w:rsid w:val="006320F7"/>
    <w:rsid w:val="0063265B"/>
    <w:rsid w:val="006555C4"/>
    <w:rsid w:val="00677A02"/>
    <w:rsid w:val="00680786"/>
    <w:rsid w:val="006807FF"/>
    <w:rsid w:val="0068635A"/>
    <w:rsid w:val="006875AF"/>
    <w:rsid w:val="0069415C"/>
    <w:rsid w:val="006A0E43"/>
    <w:rsid w:val="006D01B8"/>
    <w:rsid w:val="006E3D53"/>
    <w:rsid w:val="006E6359"/>
    <w:rsid w:val="00703AB7"/>
    <w:rsid w:val="00715FDF"/>
    <w:rsid w:val="007220EB"/>
    <w:rsid w:val="00732E87"/>
    <w:rsid w:val="007331D3"/>
    <w:rsid w:val="007404A6"/>
    <w:rsid w:val="00743B49"/>
    <w:rsid w:val="00750F69"/>
    <w:rsid w:val="00755D6A"/>
    <w:rsid w:val="00757EA9"/>
    <w:rsid w:val="0076136A"/>
    <w:rsid w:val="007644EE"/>
    <w:rsid w:val="007657B3"/>
    <w:rsid w:val="007719EB"/>
    <w:rsid w:val="00775771"/>
    <w:rsid w:val="0077649E"/>
    <w:rsid w:val="007902E4"/>
    <w:rsid w:val="00791986"/>
    <w:rsid w:val="007C5560"/>
    <w:rsid w:val="007D2455"/>
    <w:rsid w:val="007D3A95"/>
    <w:rsid w:val="007E5328"/>
    <w:rsid w:val="00822656"/>
    <w:rsid w:val="00845058"/>
    <w:rsid w:val="00854DF9"/>
    <w:rsid w:val="00860BA9"/>
    <w:rsid w:val="008775E7"/>
    <w:rsid w:val="0088354E"/>
    <w:rsid w:val="00883C0C"/>
    <w:rsid w:val="00885959"/>
    <w:rsid w:val="00887424"/>
    <w:rsid w:val="008C150F"/>
    <w:rsid w:val="008C2292"/>
    <w:rsid w:val="008C5A4F"/>
    <w:rsid w:val="008D1B62"/>
    <w:rsid w:val="008D3B4F"/>
    <w:rsid w:val="008D6570"/>
    <w:rsid w:val="008F0094"/>
    <w:rsid w:val="008F2BFE"/>
    <w:rsid w:val="008F4496"/>
    <w:rsid w:val="008F5C68"/>
    <w:rsid w:val="00905B2C"/>
    <w:rsid w:val="00917312"/>
    <w:rsid w:val="009276DF"/>
    <w:rsid w:val="009639A4"/>
    <w:rsid w:val="009649EF"/>
    <w:rsid w:val="009A750F"/>
    <w:rsid w:val="009B6584"/>
    <w:rsid w:val="009D43E2"/>
    <w:rsid w:val="009F0B82"/>
    <w:rsid w:val="00A13335"/>
    <w:rsid w:val="00A40297"/>
    <w:rsid w:val="00A44FC2"/>
    <w:rsid w:val="00A66E37"/>
    <w:rsid w:val="00AA4C96"/>
    <w:rsid w:val="00AC6097"/>
    <w:rsid w:val="00AF7BA6"/>
    <w:rsid w:val="00B01578"/>
    <w:rsid w:val="00B23A4B"/>
    <w:rsid w:val="00B26D3E"/>
    <w:rsid w:val="00B32697"/>
    <w:rsid w:val="00B34D9D"/>
    <w:rsid w:val="00B4551E"/>
    <w:rsid w:val="00B46B35"/>
    <w:rsid w:val="00B4724F"/>
    <w:rsid w:val="00B55A57"/>
    <w:rsid w:val="00B613FC"/>
    <w:rsid w:val="00B6179E"/>
    <w:rsid w:val="00B7229D"/>
    <w:rsid w:val="00B77EC6"/>
    <w:rsid w:val="00B80E4E"/>
    <w:rsid w:val="00B825F0"/>
    <w:rsid w:val="00B95ADA"/>
    <w:rsid w:val="00BA570B"/>
    <w:rsid w:val="00BA5C42"/>
    <w:rsid w:val="00BE7E08"/>
    <w:rsid w:val="00BF1784"/>
    <w:rsid w:val="00BF3697"/>
    <w:rsid w:val="00BF5F73"/>
    <w:rsid w:val="00BF7217"/>
    <w:rsid w:val="00C06CBE"/>
    <w:rsid w:val="00C22BFA"/>
    <w:rsid w:val="00C34823"/>
    <w:rsid w:val="00C64CE7"/>
    <w:rsid w:val="00C82C0A"/>
    <w:rsid w:val="00C96AEA"/>
    <w:rsid w:val="00CC40BE"/>
    <w:rsid w:val="00CC5B92"/>
    <w:rsid w:val="00CD16F5"/>
    <w:rsid w:val="00CD3970"/>
    <w:rsid w:val="00CD5DC6"/>
    <w:rsid w:val="00CE20A7"/>
    <w:rsid w:val="00CF4F17"/>
    <w:rsid w:val="00D260D7"/>
    <w:rsid w:val="00D45DB8"/>
    <w:rsid w:val="00D54760"/>
    <w:rsid w:val="00D76C09"/>
    <w:rsid w:val="00D838C8"/>
    <w:rsid w:val="00DB176D"/>
    <w:rsid w:val="00DB20BD"/>
    <w:rsid w:val="00DC4B95"/>
    <w:rsid w:val="00DD038B"/>
    <w:rsid w:val="00DD3E85"/>
    <w:rsid w:val="00DF7359"/>
    <w:rsid w:val="00E139F0"/>
    <w:rsid w:val="00E13A3D"/>
    <w:rsid w:val="00E33A48"/>
    <w:rsid w:val="00E51D07"/>
    <w:rsid w:val="00E57442"/>
    <w:rsid w:val="00E73B5B"/>
    <w:rsid w:val="00E73F9C"/>
    <w:rsid w:val="00E7599B"/>
    <w:rsid w:val="00E8093A"/>
    <w:rsid w:val="00E80E9C"/>
    <w:rsid w:val="00E9227C"/>
    <w:rsid w:val="00EB5510"/>
    <w:rsid w:val="00EC5DDC"/>
    <w:rsid w:val="00ED0379"/>
    <w:rsid w:val="00EF46E9"/>
    <w:rsid w:val="00F01535"/>
    <w:rsid w:val="00F03F9D"/>
    <w:rsid w:val="00F31C37"/>
    <w:rsid w:val="00F5413C"/>
    <w:rsid w:val="00F55051"/>
    <w:rsid w:val="00F57976"/>
    <w:rsid w:val="00F641B0"/>
    <w:rsid w:val="00F70830"/>
    <w:rsid w:val="00F73E2D"/>
    <w:rsid w:val="00F8063A"/>
    <w:rsid w:val="00F82ED4"/>
    <w:rsid w:val="00F875AE"/>
    <w:rsid w:val="00F9084A"/>
    <w:rsid w:val="00F97522"/>
    <w:rsid w:val="00FA4178"/>
    <w:rsid w:val="00FB044E"/>
    <w:rsid w:val="00FD4DA1"/>
    <w:rsid w:val="00FE0672"/>
    <w:rsid w:val="00FF1F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1849"/>
  <w15:chartTrackingRefBased/>
  <w15:docId w15:val="{53A7742A-341F-4F7F-8261-0E11D00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D4"/>
    <w:pPr>
      <w:ind w:left="720"/>
      <w:contextualSpacing/>
    </w:pPr>
  </w:style>
  <w:style w:type="character" w:styleId="CommentReference">
    <w:name w:val="annotation reference"/>
    <w:basedOn w:val="DefaultParagraphFont"/>
    <w:uiPriority w:val="99"/>
    <w:semiHidden/>
    <w:unhideWhenUsed/>
    <w:rsid w:val="00F82ED4"/>
    <w:rPr>
      <w:sz w:val="16"/>
      <w:szCs w:val="16"/>
    </w:rPr>
  </w:style>
  <w:style w:type="paragraph" w:styleId="CommentText">
    <w:name w:val="annotation text"/>
    <w:basedOn w:val="Normal"/>
    <w:link w:val="CommentTextChar"/>
    <w:uiPriority w:val="99"/>
    <w:unhideWhenUsed/>
    <w:rsid w:val="00F82ED4"/>
    <w:pPr>
      <w:spacing w:line="240" w:lineRule="auto"/>
    </w:pPr>
    <w:rPr>
      <w:sz w:val="20"/>
      <w:szCs w:val="20"/>
    </w:rPr>
  </w:style>
  <w:style w:type="character" w:customStyle="1" w:styleId="CommentTextChar">
    <w:name w:val="Comment Text Char"/>
    <w:basedOn w:val="DefaultParagraphFont"/>
    <w:link w:val="CommentText"/>
    <w:uiPriority w:val="99"/>
    <w:rsid w:val="00F82ED4"/>
    <w:rPr>
      <w:sz w:val="20"/>
      <w:szCs w:val="20"/>
    </w:rPr>
  </w:style>
  <w:style w:type="paragraph" w:styleId="BalloonText">
    <w:name w:val="Balloon Text"/>
    <w:basedOn w:val="Normal"/>
    <w:link w:val="BalloonTextChar"/>
    <w:uiPriority w:val="99"/>
    <w:semiHidden/>
    <w:unhideWhenUsed/>
    <w:rsid w:val="00F82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329B"/>
    <w:rPr>
      <w:b/>
      <w:bCs/>
    </w:rPr>
  </w:style>
  <w:style w:type="character" w:customStyle="1" w:styleId="CommentSubjectChar">
    <w:name w:val="Comment Subject Char"/>
    <w:basedOn w:val="CommentTextChar"/>
    <w:link w:val="CommentSubject"/>
    <w:uiPriority w:val="99"/>
    <w:semiHidden/>
    <w:rsid w:val="0009329B"/>
    <w:rPr>
      <w:b/>
      <w:bCs/>
      <w:sz w:val="20"/>
      <w:szCs w:val="20"/>
    </w:rPr>
  </w:style>
  <w:style w:type="paragraph" w:styleId="NormalWeb">
    <w:name w:val="Normal (Web)"/>
    <w:basedOn w:val="Normal"/>
    <w:uiPriority w:val="99"/>
    <w:semiHidden/>
    <w:unhideWhenUsed/>
    <w:rsid w:val="00DC4B9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6813">
      <w:bodyDiv w:val="1"/>
      <w:marLeft w:val="0"/>
      <w:marRight w:val="0"/>
      <w:marTop w:val="0"/>
      <w:marBottom w:val="0"/>
      <w:divBdr>
        <w:top w:val="none" w:sz="0" w:space="0" w:color="auto"/>
        <w:left w:val="none" w:sz="0" w:space="0" w:color="auto"/>
        <w:bottom w:val="none" w:sz="0" w:space="0" w:color="auto"/>
        <w:right w:val="none" w:sz="0" w:space="0" w:color="auto"/>
      </w:divBdr>
    </w:div>
    <w:div w:id="1018895502">
      <w:bodyDiv w:val="1"/>
      <w:marLeft w:val="0"/>
      <w:marRight w:val="0"/>
      <w:marTop w:val="0"/>
      <w:marBottom w:val="0"/>
      <w:divBdr>
        <w:top w:val="none" w:sz="0" w:space="0" w:color="auto"/>
        <w:left w:val="none" w:sz="0" w:space="0" w:color="auto"/>
        <w:bottom w:val="none" w:sz="0" w:space="0" w:color="auto"/>
        <w:right w:val="none" w:sz="0" w:space="0" w:color="auto"/>
      </w:divBdr>
    </w:div>
    <w:div w:id="1944023182">
      <w:bodyDiv w:val="1"/>
      <w:marLeft w:val="0"/>
      <w:marRight w:val="0"/>
      <w:marTop w:val="0"/>
      <w:marBottom w:val="0"/>
      <w:divBdr>
        <w:top w:val="none" w:sz="0" w:space="0" w:color="auto"/>
        <w:left w:val="none" w:sz="0" w:space="0" w:color="auto"/>
        <w:bottom w:val="none" w:sz="0" w:space="0" w:color="auto"/>
        <w:right w:val="none" w:sz="0" w:space="0" w:color="auto"/>
      </w:divBdr>
    </w:div>
    <w:div w:id="20813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13</Pages>
  <Words>3964</Words>
  <Characters>22599</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Tomljenović</dc:creator>
  <cp:keywords/>
  <dc:description/>
  <cp:lastModifiedBy>Ana Tomljenović</cp:lastModifiedBy>
  <cp:revision>25</cp:revision>
  <cp:lastPrinted>2025-10-20T07:57:00Z</cp:lastPrinted>
  <dcterms:created xsi:type="dcterms:W3CDTF">2025-10-17T11:02:00Z</dcterms:created>
  <dcterms:modified xsi:type="dcterms:W3CDTF">2025-10-20T13:54:00Z</dcterms:modified>
</cp:coreProperties>
</file>